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9110" w14:textId="77777777" w:rsidR="00E04F7D" w:rsidRPr="00E04F7D" w:rsidRDefault="00E04F7D" w:rsidP="00B02B00">
      <w:pPr>
        <w:jc w:val="center"/>
        <w:rPr>
          <w:rFonts w:hint="eastAsia"/>
          <w:sz w:val="36"/>
          <w:szCs w:val="36"/>
        </w:rPr>
      </w:pPr>
      <w:r w:rsidRPr="00E04F7D">
        <w:rPr>
          <w:rFonts w:hint="eastAsia"/>
          <w:b/>
          <w:bCs/>
          <w:sz w:val="36"/>
          <w:szCs w:val="36"/>
        </w:rPr>
        <w:t>中选结果公示</w:t>
      </w:r>
    </w:p>
    <w:p w14:paraId="3FBEF08C" w14:textId="77777777" w:rsidR="00E04F7D" w:rsidRPr="00E04F7D" w:rsidRDefault="00E04F7D" w:rsidP="00E04F7D">
      <w:pPr>
        <w:rPr>
          <w:rFonts w:hint="eastAsia"/>
        </w:rPr>
      </w:pPr>
    </w:p>
    <w:p w14:paraId="0BA2CAC1" w14:textId="77777777" w:rsidR="0065772B" w:rsidRPr="00885F73" w:rsidRDefault="0065772B" w:rsidP="0065772B">
      <w:pPr>
        <w:spacing w:line="6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Pr="00624BD0">
        <w:rPr>
          <w:rFonts w:hint="eastAsia"/>
          <w:sz w:val="24"/>
          <w:szCs w:val="24"/>
        </w:rPr>
        <w:t xml:space="preserve">色尼区 Y010 </w:t>
      </w:r>
      <w:proofErr w:type="gramStart"/>
      <w:r w:rsidRPr="00624BD0">
        <w:rPr>
          <w:rFonts w:hint="eastAsia"/>
          <w:sz w:val="24"/>
          <w:szCs w:val="24"/>
        </w:rPr>
        <w:t>线至扎西亚塘</w:t>
      </w:r>
      <w:proofErr w:type="gramEnd"/>
      <w:r w:rsidRPr="00624BD0">
        <w:rPr>
          <w:rFonts w:hint="eastAsia"/>
          <w:sz w:val="24"/>
          <w:szCs w:val="24"/>
        </w:rPr>
        <w:t>村公路改建工程</w:t>
      </w:r>
      <w:r w:rsidRPr="00885F73">
        <w:rPr>
          <w:rFonts w:hint="eastAsia"/>
          <w:sz w:val="24"/>
          <w:szCs w:val="24"/>
        </w:rPr>
        <w:t>（监理）</w:t>
      </w:r>
    </w:p>
    <w:p w14:paraId="7F49166A" w14:textId="77777777" w:rsidR="0065772B" w:rsidRPr="00885F73" w:rsidRDefault="0065772B" w:rsidP="0065772B">
      <w:pPr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</w:t>
      </w:r>
      <w:r w:rsidRPr="00885F73">
        <w:rPr>
          <w:rFonts w:hint="eastAsia"/>
          <w:b/>
          <w:bCs/>
          <w:sz w:val="24"/>
          <w:szCs w:val="24"/>
        </w:rPr>
        <w:t>XZHC-202408070</w:t>
      </w:r>
      <w:r>
        <w:rPr>
          <w:rFonts w:hint="eastAsia"/>
          <w:b/>
          <w:bCs/>
          <w:sz w:val="24"/>
          <w:szCs w:val="24"/>
        </w:rPr>
        <w:t>3</w:t>
      </w:r>
    </w:p>
    <w:p w14:paraId="31EDEB93" w14:textId="77777777" w:rsidR="0065772B" w:rsidRPr="00624BD0" w:rsidRDefault="0065772B" w:rsidP="0065772B">
      <w:pPr>
        <w:spacing w:line="5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建设内容及规模：</w:t>
      </w:r>
      <w:r w:rsidRPr="00624BD0">
        <w:rPr>
          <w:rFonts w:ascii="宋体" w:hAnsi="宋体" w:hint="eastAsia"/>
          <w:sz w:val="24"/>
        </w:rPr>
        <w:t>路线全长</w:t>
      </w:r>
      <w:r w:rsidRPr="00624BD0">
        <w:rPr>
          <w:rFonts w:ascii="宋体" w:hAnsi="宋体" w:hint="eastAsia"/>
          <w:sz w:val="24"/>
        </w:rPr>
        <w:t xml:space="preserve">12.945 </w:t>
      </w:r>
      <w:r w:rsidRPr="00624BD0">
        <w:rPr>
          <w:rFonts w:ascii="宋体" w:hAnsi="宋体" w:hint="eastAsia"/>
          <w:sz w:val="24"/>
        </w:rPr>
        <w:t>公里，本工程主线起点位于尼玛龙村，</w:t>
      </w:r>
      <w:proofErr w:type="gramStart"/>
      <w:r w:rsidRPr="00624BD0">
        <w:rPr>
          <w:rFonts w:ascii="宋体" w:hAnsi="宋体" w:hint="eastAsia"/>
          <w:sz w:val="24"/>
        </w:rPr>
        <w:t>终点接扎西亚塘村村委会</w:t>
      </w:r>
      <w:proofErr w:type="gramEnd"/>
      <w:r w:rsidRPr="00624BD0">
        <w:rPr>
          <w:rFonts w:ascii="宋体" w:hAnsi="宋体" w:hint="eastAsia"/>
          <w:sz w:val="24"/>
        </w:rPr>
        <w:t>。</w:t>
      </w:r>
    </w:p>
    <w:p w14:paraId="0F73450A" w14:textId="77777777" w:rsidR="0065772B" w:rsidRDefault="0065772B" w:rsidP="0065772B">
      <w:pPr>
        <w:spacing w:line="50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比选范围：工程施工的全过程监理，包括质量、进度、投资控制，安全、文明施工、信息、合同管理及现场施工协调。</w:t>
      </w:r>
    </w:p>
    <w:p w14:paraId="542C53EB" w14:textId="77777777" w:rsidR="0065772B" w:rsidRPr="00C57F1A" w:rsidRDefault="0065772B" w:rsidP="0065772B">
      <w:pPr>
        <w:spacing w:line="500" w:lineRule="exact"/>
        <w:jc w:val="lef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比选控制价：</w:t>
      </w:r>
      <w:r w:rsidRPr="009E4C4C">
        <w:rPr>
          <w:rFonts w:hint="eastAsia"/>
          <w:sz w:val="24"/>
          <w:szCs w:val="24"/>
        </w:rPr>
        <w:t>977044.00元（</w:t>
      </w:r>
      <w:r w:rsidRPr="00C57F1A">
        <w:rPr>
          <w:rFonts w:hint="eastAsia"/>
          <w:sz w:val="24"/>
          <w:szCs w:val="24"/>
        </w:rPr>
        <w:t>大写金额：</w:t>
      </w:r>
      <w:proofErr w:type="gramStart"/>
      <w:r w:rsidRPr="00C57F1A">
        <w:rPr>
          <w:rFonts w:hint="eastAsia"/>
          <w:sz w:val="24"/>
          <w:szCs w:val="24"/>
        </w:rPr>
        <w:t>玖拾柒万柒仟零肆拾肆</w:t>
      </w:r>
      <w:proofErr w:type="gramEnd"/>
      <w:r w:rsidRPr="00C57F1A">
        <w:rPr>
          <w:rFonts w:hint="eastAsia"/>
          <w:sz w:val="24"/>
          <w:szCs w:val="24"/>
        </w:rPr>
        <w:t>元整）</w:t>
      </w:r>
    </w:p>
    <w:p w14:paraId="439C3C8E" w14:textId="77777777" w:rsidR="0065772B" w:rsidRPr="00207AB5" w:rsidRDefault="0065772B" w:rsidP="0065772B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5BCBF9C9" w14:textId="77777777" w:rsidR="0065772B" w:rsidRPr="00207AB5" w:rsidRDefault="0065772B" w:rsidP="0065772B">
      <w:pPr>
        <w:spacing w:line="50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</w:t>
      </w:r>
      <w:r>
        <w:rPr>
          <w:rFonts w:hint="eastAsia"/>
          <w:sz w:val="24"/>
          <w:szCs w:val="24"/>
        </w:rPr>
        <w:t>监理</w:t>
      </w:r>
    </w:p>
    <w:p w14:paraId="4CC80AD5" w14:textId="48AD1FC1" w:rsidR="00E04F7D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中选单位：</w:t>
      </w:r>
      <w:r w:rsidR="003B0C9C" w:rsidRPr="009D27C1">
        <w:rPr>
          <w:rFonts w:hint="eastAsia"/>
          <w:sz w:val="24"/>
          <w:szCs w:val="24"/>
        </w:rPr>
        <w:t>荣</w:t>
      </w:r>
      <w:proofErr w:type="gramStart"/>
      <w:r w:rsidR="003B0C9C" w:rsidRPr="009D27C1">
        <w:rPr>
          <w:rFonts w:hint="eastAsia"/>
          <w:sz w:val="24"/>
          <w:szCs w:val="24"/>
        </w:rPr>
        <w:t>泰工程</w:t>
      </w:r>
      <w:proofErr w:type="gramEnd"/>
      <w:r w:rsidR="003B0C9C" w:rsidRPr="009D27C1">
        <w:rPr>
          <w:rFonts w:hint="eastAsia"/>
          <w:sz w:val="24"/>
          <w:szCs w:val="24"/>
        </w:rPr>
        <w:t>管理咨询有限公司</w:t>
      </w:r>
    </w:p>
    <w:p w14:paraId="0B77D312" w14:textId="5281EE7A" w:rsidR="003B0C9C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中选价</w:t>
      </w:r>
      <w:r w:rsidR="0065772B" w:rsidRPr="0094070B">
        <w:rPr>
          <w:rFonts w:hint="eastAsia"/>
          <w:sz w:val="24"/>
          <w:szCs w:val="24"/>
        </w:rPr>
        <w:t>976500元</w:t>
      </w:r>
      <w:r w:rsidR="0065772B" w:rsidRPr="00207AB5">
        <w:rPr>
          <w:rFonts w:hint="eastAsia"/>
          <w:sz w:val="24"/>
          <w:szCs w:val="24"/>
        </w:rPr>
        <w:t>（大写：</w:t>
      </w:r>
      <w:r w:rsidR="0065772B">
        <w:rPr>
          <w:rFonts w:hint="eastAsia"/>
          <w:sz w:val="24"/>
          <w:szCs w:val="24"/>
        </w:rPr>
        <w:t>玖拾柒万陆仟伍佰元整</w:t>
      </w:r>
      <w:r w:rsidR="0065772B" w:rsidRPr="00207AB5">
        <w:rPr>
          <w:rFonts w:hint="eastAsia"/>
          <w:sz w:val="24"/>
          <w:szCs w:val="24"/>
        </w:rPr>
        <w:t>）</w:t>
      </w:r>
    </w:p>
    <w:p w14:paraId="65F880FC" w14:textId="180ED115" w:rsidR="00E04F7D" w:rsidRPr="00E04F7D" w:rsidRDefault="00E04F7D" w:rsidP="00E04F7D">
      <w:pPr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公示日期：2024年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097926FB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07D92016" w14:textId="77777777" w:rsidR="00E04F7D" w:rsidRPr="00E04F7D" w:rsidRDefault="00E04F7D" w:rsidP="00E04F7D">
      <w:pPr>
        <w:rPr>
          <w:rFonts w:hint="eastAsia"/>
          <w:sz w:val="24"/>
          <w:szCs w:val="24"/>
        </w:rPr>
      </w:pPr>
    </w:p>
    <w:p w14:paraId="2FB0A89C" w14:textId="3BF7CCB0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代理机构：西藏</w:t>
      </w:r>
      <w:r w:rsidRPr="00B02B00">
        <w:rPr>
          <w:rFonts w:hint="eastAsia"/>
          <w:sz w:val="24"/>
          <w:szCs w:val="24"/>
        </w:rPr>
        <w:t>和成实业</w:t>
      </w:r>
      <w:r w:rsidRPr="00E04F7D">
        <w:rPr>
          <w:rFonts w:hint="eastAsia"/>
          <w:sz w:val="24"/>
          <w:szCs w:val="24"/>
        </w:rPr>
        <w:t>有限公司</w:t>
      </w:r>
    </w:p>
    <w:p w14:paraId="2741407D" w14:textId="1633F553" w:rsidR="00E04F7D" w:rsidRPr="00E04F7D" w:rsidRDefault="00E04F7D" w:rsidP="00B02B00">
      <w:pPr>
        <w:jc w:val="right"/>
        <w:rPr>
          <w:rFonts w:hint="eastAsia"/>
          <w:sz w:val="24"/>
          <w:szCs w:val="24"/>
        </w:rPr>
      </w:pPr>
      <w:r w:rsidRPr="00E04F7D">
        <w:rPr>
          <w:rFonts w:hint="eastAsia"/>
          <w:sz w:val="24"/>
          <w:szCs w:val="24"/>
        </w:rPr>
        <w:t>2024年</w:t>
      </w:r>
      <w:r w:rsidRPr="00B02B00">
        <w:rPr>
          <w:rFonts w:hint="eastAsia"/>
          <w:sz w:val="24"/>
          <w:szCs w:val="24"/>
        </w:rPr>
        <w:t>8</w:t>
      </w:r>
      <w:r w:rsidRPr="00E04F7D">
        <w:rPr>
          <w:rFonts w:hint="eastAsia"/>
          <w:sz w:val="24"/>
          <w:szCs w:val="24"/>
        </w:rPr>
        <w:t>月</w:t>
      </w:r>
      <w:r w:rsidRPr="00B02B00">
        <w:rPr>
          <w:rFonts w:hint="eastAsia"/>
          <w:sz w:val="24"/>
          <w:szCs w:val="24"/>
        </w:rPr>
        <w:t>19</w:t>
      </w:r>
      <w:r w:rsidRPr="00E04F7D">
        <w:rPr>
          <w:rFonts w:hint="eastAsia"/>
          <w:sz w:val="24"/>
          <w:szCs w:val="24"/>
        </w:rPr>
        <w:t>日</w:t>
      </w:r>
    </w:p>
    <w:p w14:paraId="27ED7CAD" w14:textId="77777777" w:rsidR="00F41977" w:rsidRPr="00B02B00" w:rsidRDefault="00F41977">
      <w:pPr>
        <w:rPr>
          <w:rFonts w:hint="eastAsia"/>
          <w:sz w:val="24"/>
          <w:szCs w:val="24"/>
        </w:rPr>
      </w:pPr>
    </w:p>
    <w:sectPr w:rsidR="00F41977" w:rsidRPr="00B0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4B7D" w14:textId="77777777" w:rsidR="004F7A95" w:rsidRDefault="004F7A95" w:rsidP="003B0C9C">
      <w:pPr>
        <w:rPr>
          <w:rFonts w:hint="eastAsia"/>
        </w:rPr>
      </w:pPr>
      <w:r>
        <w:separator/>
      </w:r>
    </w:p>
  </w:endnote>
  <w:endnote w:type="continuationSeparator" w:id="0">
    <w:p w14:paraId="5FC3D183" w14:textId="77777777" w:rsidR="004F7A95" w:rsidRDefault="004F7A95" w:rsidP="003B0C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5D4C" w14:textId="77777777" w:rsidR="004F7A95" w:rsidRDefault="004F7A95" w:rsidP="003B0C9C">
      <w:pPr>
        <w:rPr>
          <w:rFonts w:hint="eastAsia"/>
        </w:rPr>
      </w:pPr>
      <w:r>
        <w:separator/>
      </w:r>
    </w:p>
  </w:footnote>
  <w:footnote w:type="continuationSeparator" w:id="0">
    <w:p w14:paraId="106B589C" w14:textId="77777777" w:rsidR="004F7A95" w:rsidRDefault="004F7A95" w:rsidP="003B0C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E2"/>
    <w:rsid w:val="001D77F2"/>
    <w:rsid w:val="003B0C9C"/>
    <w:rsid w:val="004F7A95"/>
    <w:rsid w:val="005143DA"/>
    <w:rsid w:val="0065772B"/>
    <w:rsid w:val="00712A2C"/>
    <w:rsid w:val="008920B1"/>
    <w:rsid w:val="008B5FE9"/>
    <w:rsid w:val="0099412E"/>
    <w:rsid w:val="009E4C4C"/>
    <w:rsid w:val="00B02B00"/>
    <w:rsid w:val="00B553B3"/>
    <w:rsid w:val="00CB151E"/>
    <w:rsid w:val="00CF0655"/>
    <w:rsid w:val="00D469E2"/>
    <w:rsid w:val="00D62241"/>
    <w:rsid w:val="00E04F7D"/>
    <w:rsid w:val="00EB2D8A"/>
    <w:rsid w:val="00EF64DD"/>
    <w:rsid w:val="00F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97DEE"/>
  <w15:chartTrackingRefBased/>
  <w15:docId w15:val="{ACB7D832-24D8-46B5-960D-E06BDD7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11</cp:revision>
  <dcterms:created xsi:type="dcterms:W3CDTF">2024-08-17T06:28:00Z</dcterms:created>
  <dcterms:modified xsi:type="dcterms:W3CDTF">2024-08-17T06:41:00Z</dcterms:modified>
</cp:coreProperties>
</file>