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5795" w14:textId="461D3FDE" w:rsidR="00A248B1" w:rsidRPr="00A130C5" w:rsidRDefault="00A248B1" w:rsidP="00A248B1">
      <w:pPr>
        <w:spacing w:line="360" w:lineRule="auto"/>
        <w:jc w:val="center"/>
        <w:outlineLvl w:val="0"/>
        <w:rPr>
          <w:rFonts w:ascii="宋体" w:hAnsi="宋体" w:hint="eastAsia"/>
          <w:b/>
          <w:bCs/>
          <w:sz w:val="28"/>
          <w:szCs w:val="28"/>
        </w:rPr>
      </w:pPr>
      <w:r w:rsidRPr="00A130C5">
        <w:rPr>
          <w:rFonts w:ascii="宋体" w:hAnsi="宋体" w:hint="eastAsia"/>
          <w:b/>
          <w:bCs/>
          <w:sz w:val="28"/>
          <w:szCs w:val="28"/>
        </w:rPr>
        <w:t>色尼区6号桥危桥改造工程施工比选公告</w:t>
      </w:r>
    </w:p>
    <w:p w14:paraId="46BC9737" w14:textId="6B27EF6D" w:rsidR="00A248B1" w:rsidRPr="00B658AA" w:rsidRDefault="00A248B1" w:rsidP="00A248B1">
      <w:pPr>
        <w:spacing w:line="360" w:lineRule="auto"/>
        <w:jc w:val="center"/>
        <w:rPr>
          <w:rFonts w:ascii="宋体" w:hAnsi="宋体" w:cs="宋体" w:hint="eastAsia"/>
          <w:b/>
          <w:bCs/>
          <w:kern w:val="0"/>
          <w:szCs w:val="21"/>
        </w:rPr>
      </w:pPr>
      <w:r w:rsidRPr="00B658AA">
        <w:rPr>
          <w:rFonts w:ascii="宋体" w:hAnsi="宋体" w:cs="宋体" w:hint="eastAsia"/>
          <w:b/>
          <w:bCs/>
          <w:kern w:val="0"/>
          <w:szCs w:val="21"/>
        </w:rPr>
        <w:t xml:space="preserve">    项目编号</w:t>
      </w:r>
      <w:r>
        <w:rPr>
          <w:rFonts w:ascii="宋体" w:hAnsi="宋体" w:cs="宋体" w:hint="eastAsia"/>
          <w:b/>
          <w:bCs/>
          <w:kern w:val="0"/>
          <w:szCs w:val="21"/>
        </w:rPr>
        <w:t>：</w:t>
      </w:r>
      <w:r w:rsidRPr="009906E7">
        <w:rPr>
          <w:rFonts w:ascii="宋体" w:hAnsi="宋体" w:cs="宋体" w:hint="eastAsia"/>
          <w:b/>
          <w:bCs/>
          <w:kern w:val="0"/>
          <w:szCs w:val="21"/>
        </w:rPr>
        <w:t>XZCH-20240729</w:t>
      </w:r>
    </w:p>
    <w:p w14:paraId="4C01F9A3" w14:textId="77777777" w:rsidR="00A248B1" w:rsidRPr="00A130C5" w:rsidRDefault="00A248B1" w:rsidP="00A248B1">
      <w:pPr>
        <w:adjustRightInd w:val="0"/>
        <w:snapToGrid w:val="0"/>
        <w:spacing w:line="360" w:lineRule="auto"/>
        <w:ind w:firstLineChars="200" w:firstLine="482"/>
        <w:rPr>
          <w:rFonts w:ascii="宋体"/>
          <w:b/>
          <w:sz w:val="24"/>
        </w:rPr>
      </w:pPr>
      <w:r w:rsidRPr="00A130C5">
        <w:rPr>
          <w:rFonts w:ascii="宋体" w:hAnsi="宋体" w:hint="eastAsia"/>
          <w:b/>
          <w:sz w:val="24"/>
        </w:rPr>
        <w:t>一、比选条件</w:t>
      </w:r>
    </w:p>
    <w:p w14:paraId="02D2C832" w14:textId="77777777" w:rsidR="00A248B1" w:rsidRPr="00A130C5" w:rsidRDefault="00A248B1" w:rsidP="00A248B1">
      <w:pPr>
        <w:adjustRightInd w:val="0"/>
        <w:snapToGrid w:val="0"/>
        <w:spacing w:line="360" w:lineRule="auto"/>
        <w:ind w:firstLineChars="200" w:firstLine="480"/>
        <w:rPr>
          <w:rFonts w:ascii="宋体" w:hAnsi="宋体" w:hint="eastAsia"/>
          <w:b/>
          <w:bCs/>
          <w:sz w:val="24"/>
          <w:u w:val="single"/>
        </w:rPr>
      </w:pPr>
      <w:r w:rsidRPr="00A130C5">
        <w:rPr>
          <w:rFonts w:ascii="宋体" w:hAnsi="宋体" w:hint="eastAsia"/>
          <w:sz w:val="24"/>
        </w:rPr>
        <w:t xml:space="preserve"> 本比选项目</w:t>
      </w:r>
      <w:r w:rsidRPr="00A130C5">
        <w:rPr>
          <w:rFonts w:ascii="宋体" w:hAnsi="宋体" w:hint="eastAsia"/>
          <w:sz w:val="24"/>
          <w:u w:val="single"/>
        </w:rPr>
        <w:t xml:space="preserve"> </w:t>
      </w:r>
      <w:r w:rsidRPr="00A130C5">
        <w:rPr>
          <w:rFonts w:ascii="宋体" w:hAnsi="宋体" w:hint="eastAsia"/>
          <w:b/>
          <w:bCs/>
          <w:sz w:val="24"/>
          <w:u w:val="single"/>
        </w:rPr>
        <w:t xml:space="preserve">色尼区6号桥危桥改造工程 </w:t>
      </w:r>
      <w:r w:rsidRPr="00A130C5">
        <w:rPr>
          <w:rFonts w:ascii="宋体" w:hAnsi="宋体" w:hint="eastAsia"/>
          <w:sz w:val="24"/>
        </w:rPr>
        <w:t>，经</w:t>
      </w:r>
      <w:r w:rsidRPr="00A130C5">
        <w:rPr>
          <w:rFonts w:ascii="宋体" w:hAnsi="宋体" w:hint="eastAsia"/>
          <w:sz w:val="24"/>
          <w:u w:val="single"/>
        </w:rPr>
        <w:t xml:space="preserve"> </w:t>
      </w:r>
      <w:r w:rsidRPr="00A130C5">
        <w:rPr>
          <w:rFonts w:ascii="宋体" w:hAnsi="宋体" w:hint="eastAsia"/>
          <w:b/>
          <w:bCs/>
          <w:sz w:val="24"/>
          <w:u w:val="single"/>
        </w:rPr>
        <w:t xml:space="preserve">那曲市交通运输局 </w:t>
      </w:r>
      <w:r w:rsidRPr="00A130C5">
        <w:rPr>
          <w:rFonts w:ascii="宋体" w:hAnsi="宋体" w:hint="eastAsia"/>
          <w:sz w:val="24"/>
        </w:rPr>
        <w:t>以</w:t>
      </w:r>
      <w:r w:rsidRPr="00A130C5">
        <w:rPr>
          <w:rFonts w:ascii="宋体" w:hAnsi="宋体" w:hint="eastAsia"/>
          <w:b/>
          <w:bCs/>
          <w:sz w:val="24"/>
          <w:u w:val="single"/>
        </w:rPr>
        <w:t xml:space="preserve"> 《关于色尼区6号桥危桥改造工程的批复》（那交发〔2024〕217号） </w:t>
      </w:r>
      <w:r w:rsidRPr="00A130C5">
        <w:rPr>
          <w:rFonts w:ascii="宋体" w:hAnsi="宋体" w:hint="eastAsia"/>
          <w:sz w:val="24"/>
        </w:rPr>
        <w:t>文件批准建设，比选人为：</w:t>
      </w:r>
      <w:r w:rsidRPr="00A130C5">
        <w:rPr>
          <w:rFonts w:ascii="宋体" w:hAnsi="宋体" w:hint="eastAsia"/>
          <w:sz w:val="24"/>
          <w:u w:val="single"/>
        </w:rPr>
        <w:t xml:space="preserve"> </w:t>
      </w:r>
      <w:r w:rsidRPr="00A130C5">
        <w:rPr>
          <w:rFonts w:ascii="宋体" w:hAnsi="宋体" w:hint="eastAsia"/>
          <w:b/>
          <w:bCs/>
          <w:sz w:val="24"/>
          <w:u w:val="single"/>
        </w:rPr>
        <w:t xml:space="preserve">那曲市色尼区人民政府 </w:t>
      </w:r>
      <w:r w:rsidRPr="00A130C5">
        <w:rPr>
          <w:rFonts w:ascii="宋体" w:hAnsi="宋体" w:hint="eastAsia"/>
          <w:sz w:val="24"/>
        </w:rPr>
        <w:t>。本项目通过小额比选方式确定施工中选人（承包人），</w:t>
      </w:r>
      <w:proofErr w:type="gramStart"/>
      <w:r w:rsidRPr="00A130C5">
        <w:rPr>
          <w:rFonts w:ascii="宋体" w:hAnsi="宋体" w:hint="eastAsia"/>
          <w:sz w:val="24"/>
        </w:rPr>
        <w:t>诚邀请</w:t>
      </w:r>
      <w:proofErr w:type="gramEnd"/>
      <w:r w:rsidRPr="00A130C5">
        <w:rPr>
          <w:rFonts w:ascii="宋体" w:hAnsi="宋体" w:hint="eastAsia"/>
          <w:sz w:val="24"/>
        </w:rPr>
        <w:t>符合资格条件的潜在申请人参与本项目的施工比选。</w:t>
      </w:r>
    </w:p>
    <w:p w14:paraId="6B56E1CE" w14:textId="77777777" w:rsidR="00A248B1" w:rsidRPr="00A130C5" w:rsidRDefault="00A248B1" w:rsidP="00A248B1">
      <w:pPr>
        <w:widowControl/>
        <w:adjustRightInd w:val="0"/>
        <w:snapToGrid w:val="0"/>
        <w:spacing w:line="360" w:lineRule="auto"/>
        <w:ind w:rightChars="12" w:right="25" w:firstLineChars="200" w:firstLine="482"/>
        <w:jc w:val="left"/>
        <w:rPr>
          <w:rFonts w:ascii="宋体" w:cs="宋体"/>
          <w:b/>
          <w:kern w:val="0"/>
          <w:sz w:val="24"/>
        </w:rPr>
      </w:pPr>
      <w:r w:rsidRPr="00A130C5">
        <w:rPr>
          <w:rFonts w:ascii="宋体" w:hAnsi="宋体" w:cs="宋体" w:hint="eastAsia"/>
          <w:b/>
          <w:kern w:val="0"/>
          <w:sz w:val="24"/>
        </w:rPr>
        <w:t>二、项目概况及比选范围</w:t>
      </w:r>
    </w:p>
    <w:p w14:paraId="7F218C27" w14:textId="77777777" w:rsidR="00A248B1" w:rsidRPr="00A130C5" w:rsidRDefault="00A248B1" w:rsidP="00A248B1">
      <w:pPr>
        <w:adjustRightInd w:val="0"/>
        <w:snapToGrid w:val="0"/>
        <w:spacing w:line="360" w:lineRule="auto"/>
        <w:ind w:rightChars="12" w:right="25" w:firstLineChars="200" w:firstLine="480"/>
        <w:rPr>
          <w:rFonts w:ascii="宋体"/>
          <w:b/>
          <w:sz w:val="24"/>
          <w:u w:val="single"/>
        </w:rPr>
      </w:pPr>
      <w:r w:rsidRPr="00A130C5">
        <w:rPr>
          <w:rFonts w:ascii="宋体" w:hAnsi="宋体"/>
          <w:sz w:val="24"/>
        </w:rPr>
        <w:t>2.1</w:t>
      </w:r>
      <w:r w:rsidRPr="00A130C5">
        <w:rPr>
          <w:rFonts w:ascii="宋体" w:hAnsi="宋体" w:hint="eastAsia"/>
          <w:sz w:val="24"/>
        </w:rPr>
        <w:t>项目性质：施工</w:t>
      </w:r>
    </w:p>
    <w:p w14:paraId="450AAFBA" w14:textId="77777777" w:rsidR="00A248B1" w:rsidRPr="00A130C5" w:rsidRDefault="00A248B1" w:rsidP="00A248B1">
      <w:pPr>
        <w:adjustRightInd w:val="0"/>
        <w:snapToGrid w:val="0"/>
        <w:spacing w:line="360" w:lineRule="auto"/>
        <w:ind w:rightChars="12" w:right="25" w:firstLineChars="200" w:firstLine="480"/>
        <w:rPr>
          <w:rFonts w:ascii="宋体"/>
          <w:b/>
          <w:bCs/>
          <w:sz w:val="24"/>
        </w:rPr>
      </w:pPr>
      <w:r w:rsidRPr="00A130C5">
        <w:rPr>
          <w:rFonts w:ascii="宋体" w:hAnsi="宋体"/>
          <w:sz w:val="24"/>
        </w:rPr>
        <w:t>2.2</w:t>
      </w:r>
      <w:r w:rsidRPr="00A130C5">
        <w:rPr>
          <w:rFonts w:ascii="宋体" w:hAnsi="宋体" w:hint="eastAsia"/>
          <w:sz w:val="24"/>
        </w:rPr>
        <w:t>标段划分：一个标段；</w:t>
      </w:r>
    </w:p>
    <w:p w14:paraId="46043A47" w14:textId="77777777" w:rsidR="00A248B1" w:rsidRPr="00A130C5" w:rsidRDefault="00A248B1" w:rsidP="00A248B1">
      <w:pPr>
        <w:adjustRightInd w:val="0"/>
        <w:snapToGrid w:val="0"/>
        <w:spacing w:line="360" w:lineRule="auto"/>
        <w:ind w:rightChars="12" w:right="25" w:firstLineChars="200" w:firstLine="480"/>
        <w:rPr>
          <w:rFonts w:ascii="宋体" w:hAnsi="宋体" w:hint="eastAsia"/>
          <w:sz w:val="24"/>
        </w:rPr>
      </w:pPr>
      <w:r w:rsidRPr="00A130C5">
        <w:rPr>
          <w:rFonts w:ascii="宋体" w:hAnsi="宋体"/>
          <w:sz w:val="24"/>
        </w:rPr>
        <w:t>2.3</w:t>
      </w:r>
      <w:r w:rsidRPr="00A130C5">
        <w:rPr>
          <w:rFonts w:ascii="宋体" w:hAnsi="宋体" w:hint="eastAsia"/>
          <w:sz w:val="24"/>
        </w:rPr>
        <w:t>比选范围：新建6号桥梁，建设内容包括新建桥梁上部结构、下部结构和附属工程、标志标牌等，技术标准及具体工程量详见施工图设计文件（包含工程量清单及施工图纸所含全部内容）。</w:t>
      </w:r>
    </w:p>
    <w:p w14:paraId="2B3C891D" w14:textId="77777777" w:rsidR="00A248B1" w:rsidRPr="00A130C5" w:rsidRDefault="00A248B1" w:rsidP="00A248B1">
      <w:pPr>
        <w:adjustRightInd w:val="0"/>
        <w:snapToGrid w:val="0"/>
        <w:spacing w:line="360" w:lineRule="auto"/>
        <w:ind w:rightChars="12" w:right="25" w:firstLineChars="200" w:firstLine="480"/>
        <w:rPr>
          <w:rFonts w:ascii="宋体"/>
          <w:sz w:val="24"/>
        </w:rPr>
      </w:pPr>
      <w:r w:rsidRPr="00A130C5">
        <w:rPr>
          <w:rFonts w:ascii="宋体" w:hAnsi="宋体"/>
          <w:sz w:val="24"/>
        </w:rPr>
        <w:t>2.4</w:t>
      </w:r>
      <w:r w:rsidRPr="00A130C5">
        <w:rPr>
          <w:rFonts w:ascii="宋体" w:hAnsi="宋体" w:hint="eastAsia"/>
          <w:sz w:val="24"/>
        </w:rPr>
        <w:t>资金来源和落实情况：2024年成品油税费改革转移支付资金，资金已到位；</w:t>
      </w:r>
    </w:p>
    <w:p w14:paraId="4C64F6C6" w14:textId="77777777" w:rsidR="00A248B1" w:rsidRPr="00A130C5" w:rsidRDefault="00A248B1" w:rsidP="00A248B1">
      <w:pPr>
        <w:adjustRightInd w:val="0"/>
        <w:snapToGrid w:val="0"/>
        <w:spacing w:line="360" w:lineRule="auto"/>
        <w:ind w:rightChars="12" w:right="25" w:firstLineChars="200" w:firstLine="480"/>
        <w:rPr>
          <w:rFonts w:ascii="宋体"/>
          <w:sz w:val="24"/>
        </w:rPr>
      </w:pPr>
      <w:r w:rsidRPr="00A130C5">
        <w:rPr>
          <w:rFonts w:ascii="宋体" w:hAnsi="宋体"/>
          <w:sz w:val="24"/>
        </w:rPr>
        <w:t>2.5</w:t>
      </w:r>
      <w:r w:rsidRPr="00A130C5">
        <w:rPr>
          <w:rFonts w:ascii="宋体" w:hAnsi="宋体" w:hint="eastAsia"/>
          <w:sz w:val="24"/>
        </w:rPr>
        <w:t>建设地点：色尼区境内；</w:t>
      </w:r>
    </w:p>
    <w:p w14:paraId="585BF095" w14:textId="76CC53B8" w:rsidR="00A248B1" w:rsidRPr="00A130C5" w:rsidRDefault="00A248B1" w:rsidP="00A248B1">
      <w:pPr>
        <w:adjustRightInd w:val="0"/>
        <w:snapToGrid w:val="0"/>
        <w:spacing w:line="360" w:lineRule="auto"/>
        <w:ind w:rightChars="12" w:right="25" w:firstLineChars="200" w:firstLine="480"/>
        <w:rPr>
          <w:rFonts w:ascii="宋体" w:hAnsi="宋体" w:hint="eastAsia"/>
          <w:sz w:val="24"/>
        </w:rPr>
      </w:pPr>
      <w:r w:rsidRPr="00A130C5">
        <w:rPr>
          <w:rFonts w:ascii="宋体" w:hAnsi="宋体"/>
          <w:sz w:val="24"/>
        </w:rPr>
        <w:t>2.6</w:t>
      </w:r>
      <w:r w:rsidRPr="00A130C5">
        <w:rPr>
          <w:rFonts w:ascii="宋体" w:hAnsi="宋体" w:hint="eastAsia"/>
          <w:sz w:val="24"/>
        </w:rPr>
        <w:t>计划工期：</w:t>
      </w:r>
      <w:r w:rsidRPr="00A130C5">
        <w:rPr>
          <w:rFonts w:ascii="宋体" w:hAnsi="宋体" w:hint="eastAsia"/>
          <w:b/>
          <w:bCs/>
          <w:sz w:val="24"/>
        </w:rPr>
        <w:t>5个月</w:t>
      </w:r>
      <w:r w:rsidRPr="00A130C5">
        <w:rPr>
          <w:rFonts w:ascii="宋体" w:hAnsi="宋体" w:hint="eastAsia"/>
          <w:sz w:val="24"/>
        </w:rPr>
        <w:t>；</w:t>
      </w:r>
    </w:p>
    <w:p w14:paraId="5A29581F" w14:textId="77777777" w:rsidR="00A248B1" w:rsidRPr="00A130C5" w:rsidRDefault="00A248B1" w:rsidP="00A248B1">
      <w:pPr>
        <w:tabs>
          <w:tab w:val="left" w:pos="0"/>
        </w:tabs>
        <w:adjustRightInd w:val="0"/>
        <w:snapToGrid w:val="0"/>
        <w:spacing w:line="360" w:lineRule="auto"/>
        <w:ind w:rightChars="12" w:right="25" w:firstLineChars="200" w:firstLine="480"/>
        <w:rPr>
          <w:rFonts w:ascii="宋体"/>
          <w:sz w:val="24"/>
        </w:rPr>
      </w:pPr>
      <w:r w:rsidRPr="00A130C5">
        <w:rPr>
          <w:rFonts w:ascii="宋体" w:hAnsi="宋体"/>
          <w:sz w:val="24"/>
        </w:rPr>
        <w:t>2.7</w:t>
      </w:r>
      <w:r w:rsidRPr="00A130C5">
        <w:rPr>
          <w:rFonts w:ascii="宋体" w:hAnsi="宋体" w:hint="eastAsia"/>
          <w:sz w:val="24"/>
        </w:rPr>
        <w:t>工程质量要求：符合</w:t>
      </w:r>
      <w:r w:rsidRPr="00A130C5">
        <w:rPr>
          <w:rFonts w:ascii="宋体" w:hAnsi="宋体"/>
          <w:sz w:val="24"/>
          <w:u w:val="single"/>
        </w:rPr>
        <w:t xml:space="preserve">  </w:t>
      </w:r>
      <w:r w:rsidRPr="00A130C5">
        <w:rPr>
          <w:rFonts w:ascii="宋体" w:hAnsi="宋体" w:hint="eastAsia"/>
          <w:b/>
          <w:bCs/>
          <w:sz w:val="24"/>
          <w:u w:val="single"/>
        </w:rPr>
        <w:t>合格</w:t>
      </w:r>
      <w:r w:rsidRPr="00A130C5">
        <w:rPr>
          <w:rFonts w:ascii="宋体" w:hAnsi="宋体"/>
          <w:sz w:val="24"/>
          <w:u w:val="single"/>
        </w:rPr>
        <w:t xml:space="preserve">  </w:t>
      </w:r>
      <w:r w:rsidRPr="00A130C5">
        <w:rPr>
          <w:rFonts w:ascii="宋体" w:hAnsi="宋体" w:hint="eastAsia"/>
          <w:sz w:val="24"/>
        </w:rPr>
        <w:t>标准。</w:t>
      </w:r>
    </w:p>
    <w:p w14:paraId="7F268ED9" w14:textId="77777777" w:rsidR="00A248B1" w:rsidRPr="00A130C5" w:rsidRDefault="00A248B1" w:rsidP="00A248B1">
      <w:pPr>
        <w:tabs>
          <w:tab w:val="left" w:pos="0"/>
          <w:tab w:val="left" w:pos="3900"/>
        </w:tabs>
        <w:adjustRightInd w:val="0"/>
        <w:snapToGrid w:val="0"/>
        <w:spacing w:line="360" w:lineRule="auto"/>
        <w:ind w:rightChars="12" w:right="25" w:firstLineChars="200" w:firstLine="482"/>
        <w:jc w:val="left"/>
        <w:rPr>
          <w:rFonts w:ascii="宋体"/>
          <w:b/>
          <w:sz w:val="24"/>
        </w:rPr>
      </w:pPr>
      <w:r w:rsidRPr="00A130C5">
        <w:rPr>
          <w:rFonts w:ascii="宋体" w:hAnsi="宋体" w:hint="eastAsia"/>
          <w:b/>
          <w:sz w:val="24"/>
        </w:rPr>
        <w:t>三、资格要求：</w:t>
      </w:r>
      <w:r w:rsidRPr="00A130C5">
        <w:rPr>
          <w:rFonts w:ascii="宋体"/>
          <w:b/>
          <w:sz w:val="24"/>
        </w:rPr>
        <w:tab/>
      </w:r>
    </w:p>
    <w:p w14:paraId="05432920" w14:textId="4A2B9CB8" w:rsidR="00A248B1" w:rsidRPr="00A130C5" w:rsidRDefault="00A248B1" w:rsidP="00A248B1">
      <w:pPr>
        <w:tabs>
          <w:tab w:val="left" w:pos="0"/>
        </w:tabs>
        <w:adjustRightInd w:val="0"/>
        <w:snapToGrid w:val="0"/>
        <w:spacing w:line="360" w:lineRule="auto"/>
        <w:ind w:firstLineChars="200" w:firstLine="480"/>
        <w:rPr>
          <w:rFonts w:ascii="宋体" w:hAnsi="宋体" w:hint="eastAsia"/>
          <w:sz w:val="24"/>
        </w:rPr>
      </w:pPr>
      <w:r w:rsidRPr="00A130C5">
        <w:rPr>
          <w:rFonts w:ascii="宋体" w:hAnsi="宋体"/>
          <w:sz w:val="24"/>
        </w:rPr>
        <w:t>3.1</w:t>
      </w:r>
      <w:r w:rsidRPr="00A130C5">
        <w:rPr>
          <w:rFonts w:ascii="宋体" w:hAnsi="宋体" w:hint="eastAsia"/>
          <w:sz w:val="24"/>
        </w:rPr>
        <w:t>须具备建设行政主管部门核发的</w:t>
      </w:r>
      <w:r w:rsidR="000964FC" w:rsidRPr="00A130C5">
        <w:rPr>
          <w:rFonts w:ascii="宋体" w:hAnsi="宋体" w:hint="eastAsia"/>
          <w:sz w:val="24"/>
          <w:u w:val="single"/>
        </w:rPr>
        <w:t xml:space="preserve"> </w:t>
      </w:r>
      <w:r w:rsidRPr="00A130C5">
        <w:rPr>
          <w:rFonts w:ascii="宋体" w:hAnsi="宋体" w:hint="eastAsia"/>
          <w:b/>
          <w:bCs/>
          <w:sz w:val="24"/>
          <w:u w:val="single"/>
        </w:rPr>
        <w:t>公路工程施工总承包叁级（含叁级）</w:t>
      </w:r>
      <w:r w:rsidR="001235FB" w:rsidRPr="00A130C5">
        <w:rPr>
          <w:rFonts w:ascii="宋体" w:hAnsi="宋体" w:hint="eastAsia"/>
          <w:b/>
          <w:bCs/>
          <w:sz w:val="24"/>
          <w:u w:val="single"/>
        </w:rPr>
        <w:t>及以上资质</w:t>
      </w:r>
      <w:r w:rsidRPr="00A130C5">
        <w:rPr>
          <w:rFonts w:ascii="宋体" w:hAnsi="宋体" w:hint="eastAsia"/>
          <w:b/>
          <w:bCs/>
          <w:sz w:val="24"/>
          <w:u w:val="single"/>
        </w:rPr>
        <w:t>或桥梁工程专业承包叁级</w:t>
      </w:r>
      <w:r w:rsidR="001235FB" w:rsidRPr="00A130C5">
        <w:rPr>
          <w:rFonts w:ascii="宋体" w:hAnsi="宋体" w:hint="eastAsia"/>
          <w:b/>
          <w:bCs/>
          <w:sz w:val="24"/>
          <w:u w:val="single"/>
        </w:rPr>
        <w:t>及</w:t>
      </w:r>
      <w:r w:rsidRPr="00A130C5">
        <w:rPr>
          <w:rFonts w:ascii="宋体" w:hAnsi="宋体" w:hint="eastAsia"/>
          <w:b/>
          <w:bCs/>
          <w:sz w:val="24"/>
          <w:u w:val="single"/>
        </w:rPr>
        <w:t>以上资质</w:t>
      </w:r>
      <w:r w:rsidR="000964FC" w:rsidRPr="00A130C5">
        <w:rPr>
          <w:rFonts w:ascii="宋体" w:hAnsi="宋体" w:hint="eastAsia"/>
          <w:sz w:val="24"/>
          <w:u w:val="single"/>
        </w:rPr>
        <w:t xml:space="preserve"> </w:t>
      </w:r>
      <w:r w:rsidRPr="00A130C5">
        <w:rPr>
          <w:rFonts w:ascii="宋体" w:hAnsi="宋体" w:hint="eastAsia"/>
          <w:sz w:val="24"/>
        </w:rPr>
        <w:t>的独立法人。</w:t>
      </w:r>
    </w:p>
    <w:p w14:paraId="7C8D61B3" w14:textId="77777777" w:rsidR="00A248B1" w:rsidRPr="00A130C5" w:rsidRDefault="00A248B1" w:rsidP="00A248B1">
      <w:pPr>
        <w:tabs>
          <w:tab w:val="left" w:pos="0"/>
        </w:tabs>
        <w:adjustRightInd w:val="0"/>
        <w:snapToGrid w:val="0"/>
        <w:spacing w:line="360" w:lineRule="auto"/>
        <w:ind w:rightChars="12" w:right="25" w:firstLineChars="200" w:firstLine="480"/>
        <w:rPr>
          <w:rFonts w:ascii="宋体" w:hAnsi="宋体" w:hint="eastAsia"/>
          <w:sz w:val="24"/>
        </w:rPr>
      </w:pPr>
      <w:r w:rsidRPr="00A130C5">
        <w:rPr>
          <w:rFonts w:ascii="宋体" w:hAnsi="宋体"/>
          <w:sz w:val="24"/>
        </w:rPr>
        <w:t>3.2</w:t>
      </w:r>
      <w:r w:rsidRPr="00A130C5">
        <w:rPr>
          <w:rFonts w:ascii="宋体" w:hAnsi="宋体" w:hint="eastAsia"/>
          <w:sz w:val="24"/>
        </w:rPr>
        <w:t>本次比选</w:t>
      </w:r>
      <w:r w:rsidRPr="00A130C5">
        <w:rPr>
          <w:rFonts w:ascii="宋体" w:hAnsi="宋体"/>
          <w:b/>
          <w:bCs/>
          <w:sz w:val="24"/>
          <w:u w:val="single"/>
        </w:rPr>
        <w:t xml:space="preserve"> </w:t>
      </w:r>
      <w:r w:rsidRPr="00A130C5">
        <w:rPr>
          <w:rFonts w:ascii="宋体" w:hAnsi="宋体" w:hint="eastAsia"/>
          <w:b/>
          <w:bCs/>
          <w:sz w:val="24"/>
          <w:u w:val="single"/>
        </w:rPr>
        <w:t>不接受</w:t>
      </w:r>
      <w:r w:rsidRPr="00A130C5">
        <w:rPr>
          <w:rFonts w:ascii="宋体" w:hAnsi="宋体"/>
          <w:b/>
          <w:bCs/>
          <w:sz w:val="24"/>
          <w:u w:val="single"/>
        </w:rPr>
        <w:t xml:space="preserve"> </w:t>
      </w:r>
      <w:r w:rsidRPr="00A130C5">
        <w:rPr>
          <w:rFonts w:ascii="宋体" w:hAnsi="宋体" w:hint="eastAsia"/>
          <w:sz w:val="24"/>
        </w:rPr>
        <w:t>联合体比选申请。</w:t>
      </w:r>
    </w:p>
    <w:p w14:paraId="56EA0F41" w14:textId="77777777" w:rsidR="00A248B1" w:rsidRPr="00A130C5" w:rsidRDefault="00A248B1" w:rsidP="00A248B1">
      <w:pPr>
        <w:tabs>
          <w:tab w:val="left" w:pos="0"/>
        </w:tabs>
        <w:adjustRightInd w:val="0"/>
        <w:snapToGrid w:val="0"/>
        <w:spacing w:line="360" w:lineRule="auto"/>
        <w:ind w:rightChars="12" w:right="25" w:firstLineChars="200" w:firstLine="480"/>
        <w:rPr>
          <w:rFonts w:ascii="宋体" w:hAnsi="宋体" w:hint="eastAsia"/>
          <w:sz w:val="24"/>
        </w:rPr>
      </w:pPr>
      <w:r w:rsidRPr="00A130C5">
        <w:rPr>
          <w:rFonts w:ascii="宋体" w:hAnsi="宋体" w:hint="eastAsia"/>
          <w:sz w:val="24"/>
        </w:rPr>
        <w:t>四、申请人报名及比选文件的获取：</w:t>
      </w:r>
    </w:p>
    <w:p w14:paraId="6C581AEF" w14:textId="377B599B" w:rsidR="00A248B1" w:rsidRPr="00A130C5" w:rsidRDefault="00A248B1" w:rsidP="00A248B1">
      <w:pPr>
        <w:adjustRightInd w:val="0"/>
        <w:snapToGrid w:val="0"/>
        <w:spacing w:line="360" w:lineRule="auto"/>
        <w:ind w:firstLineChars="200" w:firstLine="480"/>
        <w:rPr>
          <w:rFonts w:ascii="宋体" w:hAnsi="宋体" w:hint="eastAsia"/>
          <w:sz w:val="24"/>
        </w:rPr>
      </w:pPr>
      <w:r w:rsidRPr="00A130C5">
        <w:rPr>
          <w:rFonts w:ascii="宋体" w:hAnsi="宋体"/>
          <w:noProof/>
          <w:sz w:val="24"/>
        </w:rPr>
        <mc:AlternateContent>
          <mc:Choice Requires="wps">
            <w:drawing>
              <wp:anchor distT="4294967295" distB="4294967295" distL="114300" distR="114300" simplePos="0" relativeHeight="251659776" behindDoc="0" locked="0" layoutInCell="1" allowOverlap="1" wp14:anchorId="52536776" wp14:editId="7B1388FD">
                <wp:simplePos x="0" y="0"/>
                <wp:positionH relativeFrom="page">
                  <wp:posOffset>5257800</wp:posOffset>
                </wp:positionH>
                <wp:positionV relativeFrom="paragraph">
                  <wp:posOffset>-4034791</wp:posOffset>
                </wp:positionV>
                <wp:extent cx="635" cy="0"/>
                <wp:effectExtent l="0" t="0" r="0" b="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117B97A" id="直接连接符 5"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4pt,-317.7pt" to="414.05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">
                <o:lock v:ext="edit" shapetype="f"/>
                <w10:wrap anchorx="page"/>
              </v:line>
            </w:pict>
          </mc:Fallback>
        </mc:AlternateContent>
      </w:r>
      <w:r w:rsidRPr="00A130C5">
        <w:rPr>
          <w:rFonts w:ascii="宋体" w:hAnsi="宋体"/>
          <w:noProof/>
          <w:sz w:val="24"/>
        </w:rPr>
        <mc:AlternateContent>
          <mc:Choice Requires="wps">
            <w:drawing>
              <wp:anchor distT="4294967295" distB="4294967295" distL="114300" distR="114300" simplePos="0" relativeHeight="251656704" behindDoc="0" locked="0" layoutInCell="1" allowOverlap="1" wp14:anchorId="64B506BC" wp14:editId="0F4B557E">
                <wp:simplePos x="0" y="0"/>
                <wp:positionH relativeFrom="page">
                  <wp:posOffset>5257800</wp:posOffset>
                </wp:positionH>
                <wp:positionV relativeFrom="paragraph">
                  <wp:posOffset>-4034791</wp:posOffset>
                </wp:positionV>
                <wp:extent cx="635" cy="0"/>
                <wp:effectExtent l="0" t="0" r="0" b="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5C3CECA" id="直接连接符 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4pt,-317.7pt" to="414.05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">
                <o:lock v:ext="edit" shapetype="f"/>
                <w10:wrap anchorx="page"/>
              </v:line>
            </w:pict>
          </mc:Fallback>
        </mc:AlternateContent>
      </w:r>
      <w:r w:rsidRPr="00A130C5">
        <w:rPr>
          <w:rFonts w:ascii="宋体" w:hAnsi="宋体" w:hint="eastAsia"/>
          <w:sz w:val="24"/>
        </w:rPr>
        <w:t>凡有意参加比选的申请人，请于</w:t>
      </w:r>
      <w:r w:rsidRPr="00A130C5">
        <w:rPr>
          <w:rFonts w:ascii="宋体" w:hAnsi="宋体"/>
          <w:b/>
          <w:bCs/>
          <w:sz w:val="24"/>
        </w:rPr>
        <w:t>20</w:t>
      </w:r>
      <w:r w:rsidRPr="00A130C5">
        <w:rPr>
          <w:rFonts w:ascii="宋体" w:hAnsi="宋体" w:hint="eastAsia"/>
          <w:b/>
          <w:bCs/>
          <w:sz w:val="24"/>
        </w:rPr>
        <w:t>24年7 月 30 日</w:t>
      </w:r>
      <w:r w:rsidRPr="00A130C5">
        <w:rPr>
          <w:rFonts w:ascii="宋体" w:hAnsi="宋体" w:hint="eastAsia"/>
          <w:sz w:val="24"/>
        </w:rPr>
        <w:t>至</w:t>
      </w:r>
      <w:r w:rsidRPr="00A130C5">
        <w:rPr>
          <w:rFonts w:ascii="宋体" w:hAnsi="宋体"/>
          <w:b/>
          <w:bCs/>
          <w:sz w:val="24"/>
        </w:rPr>
        <w:t>2</w:t>
      </w:r>
      <w:r w:rsidRPr="00A130C5">
        <w:rPr>
          <w:rFonts w:ascii="宋体" w:hAnsi="宋体" w:hint="eastAsia"/>
          <w:b/>
          <w:bCs/>
          <w:sz w:val="24"/>
        </w:rPr>
        <w:t>024年8 月 1日</w:t>
      </w:r>
      <w:r w:rsidRPr="00A130C5">
        <w:rPr>
          <w:rFonts w:ascii="宋体" w:hAnsi="宋体" w:hint="eastAsia"/>
          <w:sz w:val="24"/>
        </w:rPr>
        <w:t>，每日上午 9 时 30分至 12 时</w:t>
      </w:r>
      <w:r w:rsidRPr="00A130C5">
        <w:rPr>
          <w:rFonts w:ascii="宋体" w:hAnsi="宋体"/>
          <w:sz w:val="24"/>
        </w:rPr>
        <w:t xml:space="preserve"> </w:t>
      </w:r>
      <w:r w:rsidRPr="00A130C5">
        <w:rPr>
          <w:rFonts w:ascii="宋体" w:hAnsi="宋体" w:hint="eastAsia"/>
          <w:sz w:val="24"/>
        </w:rPr>
        <w:t xml:space="preserve">30 </w:t>
      </w:r>
      <w:r w:rsidRPr="00A130C5">
        <w:rPr>
          <w:rFonts w:ascii="宋体" w:hAnsi="宋体"/>
          <w:sz w:val="24"/>
        </w:rPr>
        <w:t xml:space="preserve"> </w:t>
      </w:r>
      <w:r w:rsidRPr="00A130C5">
        <w:rPr>
          <w:rFonts w:ascii="宋体" w:hAnsi="宋体" w:hint="eastAsia"/>
          <w:sz w:val="24"/>
        </w:rPr>
        <w:t>分，下午 15 时 30 分至 18 时</w:t>
      </w:r>
      <w:r w:rsidRPr="00A130C5">
        <w:rPr>
          <w:rFonts w:ascii="宋体" w:hAnsi="宋体"/>
          <w:sz w:val="24"/>
        </w:rPr>
        <w:t xml:space="preserve"> </w:t>
      </w:r>
      <w:r w:rsidRPr="00A130C5">
        <w:rPr>
          <w:rFonts w:ascii="宋体" w:hAnsi="宋体" w:hint="eastAsia"/>
          <w:sz w:val="24"/>
        </w:rPr>
        <w:t>30 分前到</w:t>
      </w:r>
      <w:r w:rsidRPr="00A130C5">
        <w:rPr>
          <w:rFonts w:ascii="宋体" w:hAnsi="宋体" w:hint="eastAsia"/>
          <w:b/>
          <w:bCs/>
          <w:sz w:val="24"/>
          <w:u w:val="single"/>
        </w:rPr>
        <w:t xml:space="preserve"> 那曲市色尼区人力资源市场一站式服务中心 </w:t>
      </w:r>
      <w:r w:rsidRPr="00A130C5">
        <w:rPr>
          <w:rFonts w:ascii="宋体" w:hAnsi="宋体" w:hint="eastAsia"/>
          <w:sz w:val="24"/>
        </w:rPr>
        <w:t>报名。</w:t>
      </w:r>
    </w:p>
    <w:p w14:paraId="0B0E395D" w14:textId="66A7D542" w:rsidR="00A248B1" w:rsidRPr="00A130C5" w:rsidRDefault="00A248B1" w:rsidP="00A248B1">
      <w:pPr>
        <w:widowControl/>
        <w:adjustRightInd w:val="0"/>
        <w:snapToGrid w:val="0"/>
        <w:spacing w:line="360" w:lineRule="auto"/>
        <w:ind w:firstLineChars="200" w:firstLine="480"/>
        <w:jc w:val="left"/>
        <w:rPr>
          <w:rFonts w:ascii="宋体" w:cs="宋体"/>
          <w:kern w:val="0"/>
          <w:sz w:val="24"/>
        </w:rPr>
      </w:pPr>
      <w:r w:rsidRPr="00A130C5">
        <w:rPr>
          <w:rFonts w:ascii="宋体" w:hAnsi="宋体" w:cs="宋体" w:hint="eastAsia"/>
          <w:kern w:val="0"/>
          <w:sz w:val="24"/>
        </w:rPr>
        <w:t>请携带以下资料</w:t>
      </w:r>
      <w:r w:rsidRPr="00A130C5">
        <w:rPr>
          <w:rFonts w:ascii="宋体" w:hAnsi="宋体" w:cs="宋体" w:hint="eastAsia"/>
          <w:b/>
          <w:bCs/>
          <w:kern w:val="0"/>
          <w:sz w:val="24"/>
          <w:u w:val="single"/>
        </w:rPr>
        <w:t>原件及复印件</w:t>
      </w:r>
      <w:r w:rsidRPr="00A130C5">
        <w:rPr>
          <w:rFonts w:ascii="宋体" w:hAnsi="宋体" w:cs="宋体" w:hint="eastAsia"/>
          <w:kern w:val="0"/>
          <w:sz w:val="24"/>
        </w:rPr>
        <w:t>（复印件加盖公章</w:t>
      </w:r>
      <w:r w:rsidRPr="00A130C5">
        <w:rPr>
          <w:rFonts w:ascii="宋体" w:cs="宋体"/>
          <w:kern w:val="0"/>
          <w:sz w:val="24"/>
        </w:rPr>
        <w:t>,</w:t>
      </w:r>
      <w:r w:rsidRPr="00A130C5">
        <w:rPr>
          <w:rFonts w:ascii="宋体" w:hAnsi="宋体" w:cs="宋体" w:hint="eastAsia"/>
          <w:kern w:val="0"/>
          <w:sz w:val="24"/>
        </w:rPr>
        <w:t>招标代理公司留存）到上述地点报名及购买</w:t>
      </w:r>
      <w:r w:rsidR="00255C65" w:rsidRPr="00A130C5">
        <w:rPr>
          <w:rFonts w:ascii="宋体" w:hAnsi="宋体" w:cs="宋体" w:hint="eastAsia"/>
          <w:kern w:val="0"/>
          <w:sz w:val="24"/>
        </w:rPr>
        <w:t>比选</w:t>
      </w:r>
      <w:r w:rsidRPr="00A130C5">
        <w:rPr>
          <w:rFonts w:ascii="宋体" w:hAnsi="宋体" w:cs="宋体" w:hint="eastAsia"/>
          <w:kern w:val="0"/>
          <w:sz w:val="24"/>
        </w:rPr>
        <w:t>文件：</w:t>
      </w:r>
    </w:p>
    <w:p w14:paraId="3BBB660C" w14:textId="77777777" w:rsidR="00A248B1" w:rsidRPr="00A130C5" w:rsidRDefault="00A248B1" w:rsidP="00A248B1">
      <w:pPr>
        <w:adjustRightInd w:val="0"/>
        <w:snapToGrid w:val="0"/>
        <w:spacing w:line="360" w:lineRule="auto"/>
        <w:ind w:rightChars="12" w:right="25" w:firstLineChars="200" w:firstLine="480"/>
        <w:rPr>
          <w:rFonts w:ascii="宋体" w:hAnsi="宋体" w:hint="eastAsia"/>
          <w:sz w:val="24"/>
        </w:rPr>
      </w:pPr>
      <w:r w:rsidRPr="00A130C5">
        <w:rPr>
          <w:rFonts w:ascii="宋体" w:hAnsi="宋体" w:hint="eastAsia"/>
          <w:sz w:val="24"/>
        </w:rPr>
        <w:t>（1）单位介绍信及经办人身份证（经办人若不是法定代表人须出示有效的授权委托书及法定代表人身份证复印件、经办人身份证）；</w:t>
      </w:r>
    </w:p>
    <w:p w14:paraId="1F46BC38" w14:textId="4141F45D" w:rsidR="00A248B1" w:rsidRPr="00A130C5" w:rsidRDefault="00A248B1" w:rsidP="00A248B1">
      <w:pPr>
        <w:adjustRightInd w:val="0"/>
        <w:snapToGrid w:val="0"/>
        <w:spacing w:line="360" w:lineRule="auto"/>
        <w:ind w:rightChars="12" w:right="25" w:firstLineChars="200" w:firstLine="480"/>
        <w:rPr>
          <w:rFonts w:ascii="宋体" w:hAnsi="宋体" w:hint="eastAsia"/>
          <w:sz w:val="24"/>
        </w:rPr>
      </w:pPr>
      <w:r w:rsidRPr="00A130C5">
        <w:rPr>
          <w:rFonts w:ascii="宋体" w:hAnsi="宋体" w:hint="eastAsia"/>
          <w:sz w:val="24"/>
        </w:rPr>
        <w:t>（2）</w:t>
      </w:r>
      <w:r w:rsidR="001235FB" w:rsidRPr="00A130C5">
        <w:rPr>
          <w:rFonts w:ascii="宋体" w:hAnsi="宋体" w:hint="eastAsia"/>
          <w:sz w:val="24"/>
        </w:rPr>
        <w:t>有效期内的</w:t>
      </w:r>
      <w:r w:rsidRPr="00A130C5">
        <w:rPr>
          <w:rFonts w:ascii="宋体" w:hAnsi="宋体" w:hint="eastAsia"/>
          <w:sz w:val="24"/>
        </w:rPr>
        <w:t>公司营业执照、资质证书、安全生产许可证</w:t>
      </w:r>
      <w:r w:rsidR="006F6086" w:rsidRPr="00A130C5">
        <w:rPr>
          <w:rFonts w:ascii="宋体" w:hAnsi="宋体" w:hint="eastAsia"/>
          <w:b/>
          <w:bCs/>
          <w:sz w:val="24"/>
        </w:rPr>
        <w:t>（三证的</w:t>
      </w:r>
      <w:r w:rsidR="006F6086" w:rsidRPr="00A130C5">
        <w:rPr>
          <w:rFonts w:ascii="宋体" w:hAnsi="宋体" w:cs="宋体" w:hint="eastAsia"/>
          <w:b/>
          <w:bCs/>
          <w:kern w:val="0"/>
          <w:sz w:val="24"/>
        </w:rPr>
        <w:t>原件及复印件</w:t>
      </w:r>
      <w:r w:rsidR="006F6086" w:rsidRPr="00A130C5">
        <w:rPr>
          <w:rFonts w:ascii="宋体" w:hAnsi="宋体" w:hint="eastAsia"/>
          <w:b/>
          <w:bCs/>
          <w:sz w:val="24"/>
        </w:rPr>
        <w:t>）；</w:t>
      </w:r>
    </w:p>
    <w:p w14:paraId="1231F219" w14:textId="69A41030" w:rsidR="00255C65" w:rsidRPr="00A130C5" w:rsidRDefault="001235FB" w:rsidP="00255C65">
      <w:pPr>
        <w:adjustRightInd w:val="0"/>
        <w:snapToGrid w:val="0"/>
        <w:spacing w:line="360" w:lineRule="auto"/>
        <w:ind w:rightChars="12" w:right="25" w:firstLineChars="200" w:firstLine="480"/>
        <w:rPr>
          <w:rFonts w:ascii="宋体"/>
          <w:sz w:val="24"/>
        </w:rPr>
      </w:pPr>
      <w:r w:rsidRPr="00A130C5">
        <w:rPr>
          <w:rFonts w:ascii="宋体" w:hint="eastAsia"/>
          <w:sz w:val="24"/>
        </w:rPr>
        <w:t>（3）提供有效的无欠薪证明</w:t>
      </w:r>
      <w:r w:rsidR="00255C65" w:rsidRPr="00A130C5">
        <w:rPr>
          <w:rFonts w:ascii="宋体" w:hint="eastAsia"/>
          <w:sz w:val="24"/>
        </w:rPr>
        <w:t>（截止报名时间一个月内）；</w:t>
      </w:r>
    </w:p>
    <w:p w14:paraId="342F0415" w14:textId="713F6F4F" w:rsidR="00255C65" w:rsidRPr="00A130C5" w:rsidRDefault="00255C65" w:rsidP="00255C65">
      <w:pPr>
        <w:adjustRightInd w:val="0"/>
        <w:snapToGrid w:val="0"/>
        <w:spacing w:line="360" w:lineRule="auto"/>
        <w:ind w:rightChars="12" w:right="25" w:firstLineChars="200" w:firstLine="480"/>
        <w:rPr>
          <w:rFonts w:ascii="宋体" w:hAnsi="宋体" w:hint="eastAsia"/>
          <w:sz w:val="24"/>
        </w:rPr>
      </w:pPr>
      <w:r w:rsidRPr="00A130C5">
        <w:rPr>
          <w:rFonts w:ascii="宋体" w:hAnsi="宋体" w:hint="eastAsia"/>
          <w:sz w:val="24"/>
        </w:rPr>
        <w:lastRenderedPageBreak/>
        <w:t>（4）申请人无双拖欠问题及不合法的上访或被投诉事件的证明材料</w:t>
      </w:r>
      <w:r w:rsidRPr="00A130C5">
        <w:rPr>
          <w:rFonts w:ascii="宋体" w:hint="eastAsia"/>
          <w:sz w:val="24"/>
        </w:rPr>
        <w:t>（截止报名时间一个月内）</w:t>
      </w:r>
      <w:r w:rsidRPr="00A130C5">
        <w:rPr>
          <w:rFonts w:ascii="宋体" w:hAnsi="宋体" w:hint="eastAsia"/>
          <w:sz w:val="24"/>
        </w:rPr>
        <w:t>；</w:t>
      </w:r>
    </w:p>
    <w:p w14:paraId="0861DDAC" w14:textId="3A8C802C" w:rsidR="00BF170B" w:rsidRPr="00A130C5" w:rsidRDefault="00BF170B" w:rsidP="00BF170B">
      <w:pPr>
        <w:adjustRightInd w:val="0"/>
        <w:snapToGrid w:val="0"/>
        <w:spacing w:line="360" w:lineRule="auto"/>
        <w:ind w:rightChars="12" w:right="25" w:firstLineChars="200" w:firstLine="480"/>
        <w:rPr>
          <w:rFonts w:ascii="宋体"/>
          <w:sz w:val="24"/>
        </w:rPr>
      </w:pPr>
      <w:r w:rsidRPr="00A130C5">
        <w:rPr>
          <w:rFonts w:ascii="宋体" w:hint="eastAsia"/>
          <w:sz w:val="24"/>
        </w:rPr>
        <w:t>（5）区外企业提供有效的西藏自治区建筑市场监管公共服务平台登记截图。</w:t>
      </w:r>
    </w:p>
    <w:p w14:paraId="77AF6C5C" w14:textId="77777777" w:rsidR="00A248B1" w:rsidRPr="00A130C5" w:rsidRDefault="00A248B1" w:rsidP="00A248B1">
      <w:pPr>
        <w:tabs>
          <w:tab w:val="left" w:pos="0"/>
        </w:tabs>
        <w:adjustRightInd w:val="0"/>
        <w:snapToGrid w:val="0"/>
        <w:spacing w:line="360" w:lineRule="auto"/>
        <w:ind w:rightChars="12" w:right="25" w:firstLineChars="200" w:firstLine="480"/>
        <w:rPr>
          <w:rFonts w:ascii="宋体"/>
          <w:sz w:val="24"/>
        </w:rPr>
      </w:pPr>
      <w:r w:rsidRPr="00A130C5">
        <w:rPr>
          <w:rFonts w:ascii="宋体" w:hAnsi="宋体"/>
          <w:sz w:val="24"/>
        </w:rPr>
        <w:t>4.1</w:t>
      </w:r>
      <w:r w:rsidRPr="00A130C5">
        <w:rPr>
          <w:rFonts w:ascii="宋体" w:hAnsi="宋体" w:hint="eastAsia"/>
          <w:sz w:val="24"/>
        </w:rPr>
        <w:t>比选文件每套售价</w:t>
      </w:r>
      <w:r w:rsidRPr="00A130C5">
        <w:rPr>
          <w:rFonts w:ascii="宋体" w:hAnsi="宋体"/>
          <w:sz w:val="24"/>
          <w:u w:val="single"/>
        </w:rPr>
        <w:t xml:space="preserve"> </w:t>
      </w:r>
      <w:r w:rsidRPr="00A130C5">
        <w:rPr>
          <w:rFonts w:ascii="宋体" w:hAnsi="宋体" w:hint="eastAsia"/>
          <w:b/>
          <w:bCs/>
          <w:sz w:val="24"/>
          <w:u w:val="single"/>
        </w:rPr>
        <w:t>50</w:t>
      </w:r>
      <w:r w:rsidRPr="00A130C5">
        <w:rPr>
          <w:rFonts w:ascii="宋体" w:hAnsi="宋体"/>
          <w:b/>
          <w:bCs/>
          <w:sz w:val="24"/>
          <w:u w:val="single"/>
        </w:rPr>
        <w:t>0</w:t>
      </w:r>
      <w:r w:rsidRPr="00A130C5">
        <w:rPr>
          <w:rFonts w:ascii="宋体" w:hAnsi="宋体" w:hint="eastAsia"/>
          <w:sz w:val="24"/>
        </w:rPr>
        <w:t>元</w:t>
      </w:r>
      <w:r w:rsidRPr="00A130C5">
        <w:rPr>
          <w:rFonts w:ascii="宋体" w:hAnsi="宋体"/>
          <w:sz w:val="24"/>
        </w:rPr>
        <w:t xml:space="preserve"> </w:t>
      </w:r>
      <w:r w:rsidRPr="00A130C5">
        <w:rPr>
          <w:rFonts w:ascii="宋体" w:hAnsi="宋体" w:hint="eastAsia"/>
          <w:sz w:val="24"/>
        </w:rPr>
        <w:t>，售后不退。</w:t>
      </w:r>
    </w:p>
    <w:p w14:paraId="1FDCF238" w14:textId="77777777" w:rsidR="00A248B1" w:rsidRPr="00A130C5" w:rsidRDefault="00A248B1" w:rsidP="00A248B1">
      <w:pPr>
        <w:tabs>
          <w:tab w:val="left" w:pos="0"/>
        </w:tabs>
        <w:adjustRightInd w:val="0"/>
        <w:snapToGrid w:val="0"/>
        <w:spacing w:line="360" w:lineRule="auto"/>
        <w:ind w:rightChars="12" w:right="25" w:firstLineChars="200" w:firstLine="482"/>
        <w:rPr>
          <w:rFonts w:ascii="宋体"/>
          <w:b/>
          <w:sz w:val="24"/>
        </w:rPr>
      </w:pPr>
      <w:r w:rsidRPr="00A130C5">
        <w:rPr>
          <w:rFonts w:ascii="宋体" w:hAnsi="宋体" w:hint="eastAsia"/>
          <w:b/>
          <w:sz w:val="24"/>
        </w:rPr>
        <w:t>五、申请人文件的递交</w:t>
      </w:r>
    </w:p>
    <w:p w14:paraId="7A451E4A" w14:textId="77777777" w:rsidR="00A248B1" w:rsidRPr="00A130C5" w:rsidRDefault="00A248B1" w:rsidP="00A248B1">
      <w:pPr>
        <w:tabs>
          <w:tab w:val="left" w:pos="0"/>
        </w:tabs>
        <w:adjustRightInd w:val="0"/>
        <w:snapToGrid w:val="0"/>
        <w:spacing w:line="360" w:lineRule="auto"/>
        <w:ind w:rightChars="12" w:right="25" w:firstLineChars="200" w:firstLine="480"/>
        <w:rPr>
          <w:rFonts w:ascii="宋体"/>
          <w:b/>
          <w:bCs/>
          <w:sz w:val="24"/>
        </w:rPr>
      </w:pPr>
      <w:r w:rsidRPr="00A130C5">
        <w:rPr>
          <w:rFonts w:ascii="宋体" w:hAnsi="宋体"/>
          <w:sz w:val="24"/>
        </w:rPr>
        <w:t>5.1申请人</w:t>
      </w:r>
      <w:r w:rsidRPr="00A130C5">
        <w:rPr>
          <w:rFonts w:ascii="宋体" w:hAnsi="宋体" w:hint="eastAsia"/>
          <w:sz w:val="24"/>
        </w:rPr>
        <w:t>文件提交的截止时间为：</w:t>
      </w:r>
      <w:r w:rsidRPr="00A130C5">
        <w:rPr>
          <w:rFonts w:ascii="宋体" w:hAnsi="宋体" w:hint="eastAsia"/>
          <w:b/>
          <w:bCs/>
          <w:sz w:val="24"/>
          <w:u w:val="single"/>
        </w:rPr>
        <w:t>详见</w:t>
      </w:r>
      <w:r w:rsidRPr="00A130C5">
        <w:rPr>
          <w:rFonts w:ascii="宋体" w:hAnsi="宋体"/>
          <w:b/>
          <w:bCs/>
          <w:sz w:val="24"/>
          <w:u w:val="single"/>
        </w:rPr>
        <w:t>比选文件</w:t>
      </w:r>
      <w:r w:rsidRPr="00A130C5">
        <w:rPr>
          <w:rFonts w:ascii="宋体" w:hAnsi="宋体" w:hint="eastAsia"/>
          <w:sz w:val="24"/>
        </w:rPr>
        <w:t>，提交地点：</w:t>
      </w:r>
      <w:r w:rsidRPr="00A130C5">
        <w:rPr>
          <w:rFonts w:ascii="宋体" w:hAnsi="宋体" w:hint="eastAsia"/>
          <w:b/>
          <w:bCs/>
          <w:sz w:val="24"/>
          <w:u w:val="single"/>
        </w:rPr>
        <w:t>详见比选文件</w:t>
      </w:r>
      <w:r w:rsidRPr="00A130C5">
        <w:rPr>
          <w:rFonts w:ascii="宋体" w:hAnsi="宋体" w:hint="eastAsia"/>
          <w:b/>
          <w:bCs/>
          <w:sz w:val="24"/>
        </w:rPr>
        <w:t>。</w:t>
      </w:r>
    </w:p>
    <w:p w14:paraId="48A7F5D1" w14:textId="77777777" w:rsidR="00A248B1" w:rsidRPr="00A130C5" w:rsidRDefault="00A248B1" w:rsidP="00A248B1">
      <w:pPr>
        <w:widowControl/>
        <w:adjustRightInd w:val="0"/>
        <w:snapToGrid w:val="0"/>
        <w:spacing w:line="360" w:lineRule="auto"/>
        <w:ind w:rightChars="12" w:right="25" w:firstLineChars="200" w:firstLine="482"/>
        <w:jc w:val="left"/>
        <w:rPr>
          <w:rFonts w:ascii="宋体"/>
          <w:b/>
          <w:sz w:val="24"/>
        </w:rPr>
      </w:pPr>
      <w:r w:rsidRPr="00A130C5">
        <w:rPr>
          <w:rFonts w:ascii="宋体" w:hAnsi="宋体" w:hint="eastAsia"/>
          <w:b/>
          <w:sz w:val="24"/>
        </w:rPr>
        <w:t>六、发布公告的媒体</w:t>
      </w:r>
    </w:p>
    <w:p w14:paraId="6E8E335B" w14:textId="77777777" w:rsidR="00A248B1" w:rsidRPr="00A130C5" w:rsidRDefault="00A248B1" w:rsidP="00A248B1">
      <w:pPr>
        <w:widowControl/>
        <w:adjustRightInd w:val="0"/>
        <w:snapToGrid w:val="0"/>
        <w:spacing w:line="360" w:lineRule="auto"/>
        <w:ind w:rightChars="12" w:right="25" w:firstLineChars="200" w:firstLine="480"/>
        <w:jc w:val="left"/>
        <w:rPr>
          <w:rFonts w:ascii="宋体" w:cs="宋体"/>
          <w:kern w:val="0"/>
          <w:sz w:val="24"/>
        </w:rPr>
      </w:pPr>
      <w:r w:rsidRPr="00A130C5">
        <w:rPr>
          <w:rFonts w:ascii="宋体" w:hAnsi="宋体" w:cs="宋体" w:hint="eastAsia"/>
          <w:kern w:val="0"/>
          <w:sz w:val="24"/>
        </w:rPr>
        <w:t>本次公告在</w:t>
      </w:r>
      <w:r w:rsidRPr="00A130C5">
        <w:rPr>
          <w:rFonts w:ascii="宋体" w:hAnsi="宋体" w:hint="eastAsia"/>
          <w:sz w:val="24"/>
        </w:rPr>
        <w:t>《色尼区政府新闻网》上发布</w:t>
      </w:r>
      <w:r w:rsidRPr="00A130C5">
        <w:rPr>
          <w:rFonts w:ascii="宋体" w:hAnsi="宋体" w:cs="宋体" w:hint="eastAsia"/>
          <w:kern w:val="0"/>
          <w:sz w:val="24"/>
        </w:rPr>
        <w:t>。</w:t>
      </w:r>
    </w:p>
    <w:p w14:paraId="6055217E" w14:textId="61958CDF" w:rsidR="00A248B1" w:rsidRPr="00A130C5" w:rsidRDefault="00A248B1" w:rsidP="00A248B1">
      <w:pPr>
        <w:adjustRightInd w:val="0"/>
        <w:snapToGrid w:val="0"/>
        <w:spacing w:line="440" w:lineRule="exact"/>
        <w:ind w:firstLineChars="200" w:firstLine="482"/>
        <w:rPr>
          <w:rFonts w:ascii="宋体"/>
          <w:b/>
          <w:sz w:val="24"/>
        </w:rPr>
      </w:pPr>
      <w:r w:rsidRPr="00A130C5">
        <w:rPr>
          <w:rFonts w:ascii="宋体"/>
          <w:b/>
          <w:sz w:val="24"/>
        </w:rPr>
        <w:t>七</w:t>
      </w:r>
      <w:r w:rsidRPr="00A130C5">
        <w:rPr>
          <w:rFonts w:ascii="宋体" w:hint="eastAsia"/>
          <w:b/>
          <w:sz w:val="24"/>
        </w:rPr>
        <w:t>、</w:t>
      </w:r>
      <w:r w:rsidRPr="00A130C5">
        <w:rPr>
          <w:rFonts w:ascii="宋体"/>
          <w:b/>
          <w:sz w:val="24"/>
        </w:rPr>
        <w:t>联系方式</w:t>
      </w:r>
    </w:p>
    <w:p w14:paraId="3CF2CD4B" w14:textId="77777777" w:rsidR="00A248B1" w:rsidRPr="00A130C5" w:rsidRDefault="00A248B1" w:rsidP="00A248B1">
      <w:pPr>
        <w:adjustRightInd w:val="0"/>
        <w:snapToGrid w:val="0"/>
        <w:spacing w:line="440" w:lineRule="exact"/>
        <w:ind w:firstLineChars="200" w:firstLine="480"/>
        <w:rPr>
          <w:rFonts w:ascii="宋体" w:hAnsi="宋体" w:hint="eastAsia"/>
          <w:sz w:val="24"/>
        </w:rPr>
      </w:pPr>
      <w:r w:rsidRPr="00A130C5">
        <w:rPr>
          <w:rFonts w:ascii="宋体" w:hAnsi="宋体" w:hint="eastAsia"/>
          <w:sz w:val="24"/>
        </w:rPr>
        <w:t>比 选 人：那曲市色尼区人民政府</w:t>
      </w:r>
    </w:p>
    <w:p w14:paraId="49BA8D03" w14:textId="77777777" w:rsidR="00A248B1" w:rsidRPr="00A130C5" w:rsidRDefault="00A248B1" w:rsidP="00A248B1">
      <w:pPr>
        <w:adjustRightInd w:val="0"/>
        <w:snapToGrid w:val="0"/>
        <w:spacing w:line="440" w:lineRule="exact"/>
        <w:ind w:firstLineChars="200" w:firstLine="480"/>
        <w:rPr>
          <w:rFonts w:ascii="宋体" w:hAnsi="宋体" w:hint="eastAsia"/>
          <w:sz w:val="24"/>
        </w:rPr>
      </w:pPr>
      <w:r w:rsidRPr="00A130C5">
        <w:rPr>
          <w:rFonts w:ascii="宋体" w:hAnsi="宋体" w:hint="eastAsia"/>
          <w:sz w:val="24"/>
        </w:rPr>
        <w:t>地  址：那曲市色尼区文化中路26号</w:t>
      </w:r>
    </w:p>
    <w:p w14:paraId="14C092F8" w14:textId="77777777" w:rsidR="00A248B1" w:rsidRPr="00A130C5" w:rsidRDefault="00A248B1" w:rsidP="00A248B1">
      <w:pPr>
        <w:adjustRightInd w:val="0"/>
        <w:snapToGrid w:val="0"/>
        <w:spacing w:line="440" w:lineRule="exact"/>
        <w:ind w:firstLineChars="200" w:firstLine="480"/>
        <w:rPr>
          <w:rFonts w:ascii="宋体" w:hAnsi="宋体" w:hint="eastAsia"/>
          <w:sz w:val="24"/>
        </w:rPr>
      </w:pPr>
      <w:r w:rsidRPr="00A130C5">
        <w:rPr>
          <w:rFonts w:ascii="宋体" w:hAnsi="宋体" w:hint="eastAsia"/>
          <w:sz w:val="24"/>
        </w:rPr>
        <w:t>联 系 人：扎西索朗  15889071109</w:t>
      </w:r>
    </w:p>
    <w:p w14:paraId="3633AF19" w14:textId="77777777" w:rsidR="00B558E1" w:rsidRPr="00A130C5" w:rsidRDefault="00B558E1" w:rsidP="00A248B1">
      <w:pPr>
        <w:adjustRightInd w:val="0"/>
        <w:snapToGrid w:val="0"/>
        <w:spacing w:line="440" w:lineRule="exact"/>
        <w:ind w:firstLineChars="200" w:firstLine="480"/>
        <w:rPr>
          <w:rFonts w:ascii="宋体" w:hAnsi="宋体" w:hint="eastAsia"/>
          <w:sz w:val="24"/>
        </w:rPr>
      </w:pPr>
    </w:p>
    <w:p w14:paraId="3AD2F6A1" w14:textId="77777777" w:rsidR="00A248B1" w:rsidRPr="00A130C5" w:rsidRDefault="00A248B1" w:rsidP="00A248B1">
      <w:pPr>
        <w:adjustRightInd w:val="0"/>
        <w:snapToGrid w:val="0"/>
        <w:spacing w:line="440" w:lineRule="exact"/>
        <w:ind w:firstLineChars="200" w:firstLine="480"/>
        <w:rPr>
          <w:rFonts w:ascii="宋体" w:hAnsi="宋体" w:hint="eastAsia"/>
          <w:sz w:val="24"/>
        </w:rPr>
      </w:pPr>
      <w:r w:rsidRPr="00A130C5">
        <w:rPr>
          <w:rFonts w:ascii="宋体" w:hAnsi="宋体" w:hint="eastAsia"/>
          <w:sz w:val="24"/>
        </w:rPr>
        <w:t>代理机构：西藏和成实业有限公司</w:t>
      </w:r>
    </w:p>
    <w:p w14:paraId="4A4C63B7" w14:textId="77777777" w:rsidR="00A248B1" w:rsidRPr="00A130C5" w:rsidRDefault="00A248B1" w:rsidP="00A248B1">
      <w:pPr>
        <w:adjustRightInd w:val="0"/>
        <w:snapToGrid w:val="0"/>
        <w:spacing w:line="440" w:lineRule="exact"/>
        <w:ind w:firstLineChars="200" w:firstLine="480"/>
        <w:rPr>
          <w:rFonts w:ascii="宋体" w:hAnsi="宋体" w:hint="eastAsia"/>
          <w:sz w:val="24"/>
        </w:rPr>
      </w:pPr>
      <w:r w:rsidRPr="00A130C5">
        <w:rPr>
          <w:rFonts w:ascii="宋体" w:hAnsi="宋体" w:hint="eastAsia"/>
          <w:sz w:val="24"/>
        </w:rPr>
        <w:t>地址：那曲市浙江小区二期B区19栋</w:t>
      </w:r>
    </w:p>
    <w:p w14:paraId="6F9A4C87" w14:textId="77777777" w:rsidR="00A248B1" w:rsidRPr="00A130C5" w:rsidRDefault="00A248B1" w:rsidP="00A248B1">
      <w:pPr>
        <w:adjustRightInd w:val="0"/>
        <w:snapToGrid w:val="0"/>
        <w:spacing w:line="440" w:lineRule="exact"/>
        <w:ind w:firstLineChars="200" w:firstLine="480"/>
        <w:rPr>
          <w:rFonts w:ascii="宋体" w:hAnsi="宋体" w:hint="eastAsia"/>
          <w:sz w:val="24"/>
        </w:rPr>
      </w:pPr>
      <w:r w:rsidRPr="00A130C5">
        <w:rPr>
          <w:rFonts w:ascii="宋体" w:hAnsi="宋体" w:hint="eastAsia"/>
          <w:sz w:val="24"/>
        </w:rPr>
        <w:t xml:space="preserve">联 系 人：张先生 </w:t>
      </w:r>
      <w:r w:rsidRPr="00A130C5">
        <w:rPr>
          <w:rFonts w:ascii="宋体" w:hAnsi="宋体"/>
          <w:sz w:val="24"/>
        </w:rPr>
        <w:t xml:space="preserve"> </w:t>
      </w:r>
      <w:r w:rsidRPr="00A130C5">
        <w:rPr>
          <w:rFonts w:ascii="宋体" w:hAnsi="宋体" w:hint="eastAsia"/>
          <w:sz w:val="24"/>
        </w:rPr>
        <w:t>19108967498</w:t>
      </w:r>
    </w:p>
    <w:p w14:paraId="7419E669" w14:textId="77777777" w:rsidR="00A64232" w:rsidRDefault="00A64232" w:rsidP="00A248B1">
      <w:pPr>
        <w:adjustRightInd w:val="0"/>
        <w:snapToGrid w:val="0"/>
        <w:spacing w:line="440" w:lineRule="exact"/>
        <w:ind w:firstLineChars="200" w:firstLine="420"/>
        <w:jc w:val="right"/>
        <w:rPr>
          <w:rFonts w:ascii="宋体" w:hAnsi="宋体" w:hint="eastAsia"/>
          <w:szCs w:val="21"/>
        </w:rPr>
      </w:pPr>
    </w:p>
    <w:p w14:paraId="2FD99AC4" w14:textId="77777777" w:rsidR="00A64232" w:rsidRDefault="00A64232" w:rsidP="00A248B1">
      <w:pPr>
        <w:adjustRightInd w:val="0"/>
        <w:snapToGrid w:val="0"/>
        <w:spacing w:line="440" w:lineRule="exact"/>
        <w:ind w:firstLineChars="200" w:firstLine="420"/>
        <w:jc w:val="right"/>
        <w:rPr>
          <w:rFonts w:ascii="宋体" w:hAnsi="宋体" w:hint="eastAsia"/>
          <w:szCs w:val="21"/>
        </w:rPr>
      </w:pPr>
    </w:p>
    <w:p w14:paraId="65B99A01" w14:textId="3F6AEFB0" w:rsidR="0079321E" w:rsidRPr="00A248B1" w:rsidRDefault="00131675" w:rsidP="00131675">
      <w:pPr>
        <w:jc w:val="right"/>
        <w:rPr>
          <w:rFonts w:hint="eastAsia"/>
        </w:rPr>
      </w:pPr>
      <w:r>
        <w:rPr>
          <w:rFonts w:hint="eastAsia"/>
        </w:rPr>
        <w:t>时间：</w:t>
      </w:r>
      <w:r>
        <w:rPr>
          <w:rFonts w:hint="eastAsia"/>
        </w:rPr>
        <w:t>2024</w:t>
      </w:r>
      <w:r>
        <w:rPr>
          <w:rFonts w:hint="eastAsia"/>
        </w:rPr>
        <w:t>年</w:t>
      </w:r>
      <w:r>
        <w:rPr>
          <w:rFonts w:hint="eastAsia"/>
        </w:rPr>
        <w:t>7</w:t>
      </w:r>
      <w:r>
        <w:rPr>
          <w:rFonts w:hint="eastAsia"/>
        </w:rPr>
        <w:t>月</w:t>
      </w:r>
      <w:r>
        <w:rPr>
          <w:rFonts w:hint="eastAsia"/>
        </w:rPr>
        <w:t>29</w:t>
      </w:r>
      <w:r>
        <w:rPr>
          <w:rFonts w:hint="eastAsia"/>
        </w:rPr>
        <w:t>日</w:t>
      </w:r>
    </w:p>
    <w:sectPr w:rsidR="0079321E" w:rsidRPr="00A248B1">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48B0" w14:textId="77777777" w:rsidR="00E55AC3" w:rsidRDefault="00E55AC3">
      <w:r>
        <w:separator/>
      </w:r>
    </w:p>
  </w:endnote>
  <w:endnote w:type="continuationSeparator" w:id="0">
    <w:p w14:paraId="2A88D690" w14:textId="77777777" w:rsidR="00E55AC3" w:rsidRDefault="00E5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08ED7BB1-47C3-4DAF-9E99-696CF8B2D75B}"/>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0732" w14:textId="77777777" w:rsidR="0079321E" w:rsidRDefault="00000000">
    <w:pPr>
      <w:pStyle w:val="a3"/>
    </w:pPr>
    <w:r>
      <w:rPr>
        <w:noProof/>
      </w:rPr>
      <mc:AlternateContent>
        <mc:Choice Requires="wps">
          <w:drawing>
            <wp:anchor distT="0" distB="0" distL="114300" distR="114300" simplePos="0" relativeHeight="251657728" behindDoc="0" locked="0" layoutInCell="1" allowOverlap="1" wp14:anchorId="7744D4C8" wp14:editId="26A3F43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DC477" w14:textId="77777777" w:rsidR="0079321E" w:rsidRDefault="00000000">
                          <w:pPr>
                            <w:pStyle w:val="a3"/>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44D4C8" id="_x0000_t202" coordsize="21600,21600" o:spt="202" path="m,l,21600r21600,l21600,xe">
              <v:stroke joinstyle="miter"/>
              <v:path gradientshapeok="t" o:connecttype="rect"/>
            </v:shapetype>
            <v:shape id="文本框 3" o:spid="_x0000_s1026" type="#_x0000_t202" style="position:absolute;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ADDC477" w14:textId="77777777" w:rsidR="0079321E" w:rsidRDefault="00000000">
                    <w:pPr>
                      <w:pStyle w:val="a3"/>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0448" w14:textId="77777777" w:rsidR="00E55AC3" w:rsidRDefault="00E55AC3">
      <w:r>
        <w:separator/>
      </w:r>
    </w:p>
  </w:footnote>
  <w:footnote w:type="continuationSeparator" w:id="0">
    <w:p w14:paraId="41ECE3C5" w14:textId="77777777" w:rsidR="00E55AC3" w:rsidRDefault="00E5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D437"/>
    <w:multiLevelType w:val="singleLevel"/>
    <w:tmpl w:val="074DD437"/>
    <w:lvl w:ilvl="0">
      <w:start w:val="1"/>
      <w:numFmt w:val="decimal"/>
      <w:suff w:val="nothing"/>
      <w:lvlText w:val="（%1）"/>
      <w:lvlJc w:val="left"/>
      <w:pPr>
        <w:ind w:left="0" w:firstLine="0"/>
      </w:pPr>
    </w:lvl>
  </w:abstractNum>
  <w:num w:numId="1" w16cid:durableId="1060667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FmYTc2ZWE4MzkwOGUwMzc1YWNhM2Q0MTI2NjQwMzIifQ=="/>
  </w:docVars>
  <w:rsids>
    <w:rsidRoot w:val="0079321E"/>
    <w:rsid w:val="000964FC"/>
    <w:rsid w:val="000A1863"/>
    <w:rsid w:val="000B567A"/>
    <w:rsid w:val="00117ACA"/>
    <w:rsid w:val="001235FB"/>
    <w:rsid w:val="0012560F"/>
    <w:rsid w:val="00131675"/>
    <w:rsid w:val="001A2C05"/>
    <w:rsid w:val="001E18AD"/>
    <w:rsid w:val="001E7FF2"/>
    <w:rsid w:val="0020317B"/>
    <w:rsid w:val="00207753"/>
    <w:rsid w:val="0022553D"/>
    <w:rsid w:val="00255C65"/>
    <w:rsid w:val="00293CA3"/>
    <w:rsid w:val="002A0C8A"/>
    <w:rsid w:val="002B6C40"/>
    <w:rsid w:val="00302076"/>
    <w:rsid w:val="003C0552"/>
    <w:rsid w:val="003F1813"/>
    <w:rsid w:val="0041494F"/>
    <w:rsid w:val="00433D27"/>
    <w:rsid w:val="00454557"/>
    <w:rsid w:val="004634CE"/>
    <w:rsid w:val="00464383"/>
    <w:rsid w:val="0046658E"/>
    <w:rsid w:val="004C1652"/>
    <w:rsid w:val="00573064"/>
    <w:rsid w:val="005D7A35"/>
    <w:rsid w:val="006014EC"/>
    <w:rsid w:val="00667972"/>
    <w:rsid w:val="00690698"/>
    <w:rsid w:val="006915AC"/>
    <w:rsid w:val="006F6086"/>
    <w:rsid w:val="00705D58"/>
    <w:rsid w:val="007223F1"/>
    <w:rsid w:val="00745D1D"/>
    <w:rsid w:val="0077032B"/>
    <w:rsid w:val="00773ACB"/>
    <w:rsid w:val="0079321E"/>
    <w:rsid w:val="007B0C0C"/>
    <w:rsid w:val="007F1801"/>
    <w:rsid w:val="00831F65"/>
    <w:rsid w:val="00882F26"/>
    <w:rsid w:val="008947C6"/>
    <w:rsid w:val="008F485F"/>
    <w:rsid w:val="0092349A"/>
    <w:rsid w:val="009F0919"/>
    <w:rsid w:val="00A130C5"/>
    <w:rsid w:val="00A204D2"/>
    <w:rsid w:val="00A248B1"/>
    <w:rsid w:val="00A57204"/>
    <w:rsid w:val="00A64232"/>
    <w:rsid w:val="00B558E1"/>
    <w:rsid w:val="00BA24FD"/>
    <w:rsid w:val="00BF170B"/>
    <w:rsid w:val="00C02598"/>
    <w:rsid w:val="00CD6DC4"/>
    <w:rsid w:val="00D22062"/>
    <w:rsid w:val="00D4645D"/>
    <w:rsid w:val="00D519FD"/>
    <w:rsid w:val="00D90815"/>
    <w:rsid w:val="00DC628A"/>
    <w:rsid w:val="00DD5EB3"/>
    <w:rsid w:val="00DD751E"/>
    <w:rsid w:val="00DE7368"/>
    <w:rsid w:val="00E46EEF"/>
    <w:rsid w:val="00E55AC3"/>
    <w:rsid w:val="00ED2EFA"/>
    <w:rsid w:val="00F42B9C"/>
    <w:rsid w:val="00F525F1"/>
    <w:rsid w:val="00F97635"/>
    <w:rsid w:val="00FB567A"/>
    <w:rsid w:val="00FB68F3"/>
    <w:rsid w:val="00FE2DCA"/>
    <w:rsid w:val="01003357"/>
    <w:rsid w:val="016D4D19"/>
    <w:rsid w:val="04503822"/>
    <w:rsid w:val="048E122E"/>
    <w:rsid w:val="06D5468C"/>
    <w:rsid w:val="07B37081"/>
    <w:rsid w:val="08013DF3"/>
    <w:rsid w:val="0CB2534F"/>
    <w:rsid w:val="16442095"/>
    <w:rsid w:val="1A163D48"/>
    <w:rsid w:val="1D921938"/>
    <w:rsid w:val="1DED0125"/>
    <w:rsid w:val="20705735"/>
    <w:rsid w:val="227B5090"/>
    <w:rsid w:val="22D40CBD"/>
    <w:rsid w:val="23F13E30"/>
    <w:rsid w:val="26AC67C7"/>
    <w:rsid w:val="27FA6A57"/>
    <w:rsid w:val="2B290C13"/>
    <w:rsid w:val="2B595843"/>
    <w:rsid w:val="2B923C59"/>
    <w:rsid w:val="2BED58F1"/>
    <w:rsid w:val="2DA01E4F"/>
    <w:rsid w:val="2EA4771D"/>
    <w:rsid w:val="34750CDD"/>
    <w:rsid w:val="34983880"/>
    <w:rsid w:val="351C625F"/>
    <w:rsid w:val="38707955"/>
    <w:rsid w:val="3AB23DD5"/>
    <w:rsid w:val="3AED78A2"/>
    <w:rsid w:val="3B7F268E"/>
    <w:rsid w:val="3C1732DC"/>
    <w:rsid w:val="3FF762AF"/>
    <w:rsid w:val="403F1053"/>
    <w:rsid w:val="41D31BEF"/>
    <w:rsid w:val="43104F29"/>
    <w:rsid w:val="43BE607D"/>
    <w:rsid w:val="457C6AA8"/>
    <w:rsid w:val="45F72D12"/>
    <w:rsid w:val="49864EFA"/>
    <w:rsid w:val="49BE208F"/>
    <w:rsid w:val="4AD32408"/>
    <w:rsid w:val="4AFC07FA"/>
    <w:rsid w:val="4BCF5981"/>
    <w:rsid w:val="51CB4801"/>
    <w:rsid w:val="551F6902"/>
    <w:rsid w:val="56247EF4"/>
    <w:rsid w:val="56B35D2E"/>
    <w:rsid w:val="56C96B4C"/>
    <w:rsid w:val="583B614D"/>
    <w:rsid w:val="58DC16DE"/>
    <w:rsid w:val="5BA473A0"/>
    <w:rsid w:val="5C9A78E6"/>
    <w:rsid w:val="5F0E0F59"/>
    <w:rsid w:val="61610C22"/>
    <w:rsid w:val="61714E28"/>
    <w:rsid w:val="639A466F"/>
    <w:rsid w:val="63A159FD"/>
    <w:rsid w:val="63FE69AC"/>
    <w:rsid w:val="645D3D5C"/>
    <w:rsid w:val="651713D8"/>
    <w:rsid w:val="69C24241"/>
    <w:rsid w:val="6ABE0C43"/>
    <w:rsid w:val="6AED1528"/>
    <w:rsid w:val="6B120F8F"/>
    <w:rsid w:val="6C9F6852"/>
    <w:rsid w:val="6CA3224D"/>
    <w:rsid w:val="6D5533B5"/>
    <w:rsid w:val="6E11552E"/>
    <w:rsid w:val="6E8A4013"/>
    <w:rsid w:val="73B70925"/>
    <w:rsid w:val="756C1183"/>
    <w:rsid w:val="75752846"/>
    <w:rsid w:val="75C118A1"/>
    <w:rsid w:val="78031871"/>
    <w:rsid w:val="78CB4582"/>
    <w:rsid w:val="7B193C74"/>
    <w:rsid w:val="7B6B332C"/>
    <w:rsid w:val="7D764B72"/>
    <w:rsid w:val="7E590F57"/>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03625F"/>
  <w15:docId w15:val="{0C82A2E7-F240-4F14-A236-7BE6926A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1231">
      <w:bodyDiv w:val="1"/>
      <w:marLeft w:val="0"/>
      <w:marRight w:val="0"/>
      <w:marTop w:val="0"/>
      <w:marBottom w:val="0"/>
      <w:divBdr>
        <w:top w:val="none" w:sz="0" w:space="0" w:color="auto"/>
        <w:left w:val="none" w:sz="0" w:space="0" w:color="auto"/>
        <w:bottom w:val="none" w:sz="0" w:space="0" w:color="auto"/>
        <w:right w:val="none" w:sz="0" w:space="0" w:color="auto"/>
      </w:divBdr>
    </w:div>
    <w:div w:id="67505651">
      <w:bodyDiv w:val="1"/>
      <w:marLeft w:val="0"/>
      <w:marRight w:val="0"/>
      <w:marTop w:val="0"/>
      <w:marBottom w:val="0"/>
      <w:divBdr>
        <w:top w:val="none" w:sz="0" w:space="0" w:color="auto"/>
        <w:left w:val="none" w:sz="0" w:space="0" w:color="auto"/>
        <w:bottom w:val="none" w:sz="0" w:space="0" w:color="auto"/>
        <w:right w:val="none" w:sz="0" w:space="0" w:color="auto"/>
      </w:divBdr>
    </w:div>
    <w:div w:id="105466129">
      <w:bodyDiv w:val="1"/>
      <w:marLeft w:val="0"/>
      <w:marRight w:val="0"/>
      <w:marTop w:val="0"/>
      <w:marBottom w:val="0"/>
      <w:divBdr>
        <w:top w:val="none" w:sz="0" w:space="0" w:color="auto"/>
        <w:left w:val="none" w:sz="0" w:space="0" w:color="auto"/>
        <w:bottom w:val="none" w:sz="0" w:space="0" w:color="auto"/>
        <w:right w:val="none" w:sz="0" w:space="0" w:color="auto"/>
      </w:divBdr>
    </w:div>
    <w:div w:id="490752795">
      <w:bodyDiv w:val="1"/>
      <w:marLeft w:val="0"/>
      <w:marRight w:val="0"/>
      <w:marTop w:val="0"/>
      <w:marBottom w:val="0"/>
      <w:divBdr>
        <w:top w:val="none" w:sz="0" w:space="0" w:color="auto"/>
        <w:left w:val="none" w:sz="0" w:space="0" w:color="auto"/>
        <w:bottom w:val="none" w:sz="0" w:space="0" w:color="auto"/>
        <w:right w:val="none" w:sz="0" w:space="0" w:color="auto"/>
      </w:divBdr>
    </w:div>
    <w:div w:id="552354798">
      <w:bodyDiv w:val="1"/>
      <w:marLeft w:val="0"/>
      <w:marRight w:val="0"/>
      <w:marTop w:val="0"/>
      <w:marBottom w:val="0"/>
      <w:divBdr>
        <w:top w:val="none" w:sz="0" w:space="0" w:color="auto"/>
        <w:left w:val="none" w:sz="0" w:space="0" w:color="auto"/>
        <w:bottom w:val="none" w:sz="0" w:space="0" w:color="auto"/>
        <w:right w:val="none" w:sz="0" w:space="0" w:color="auto"/>
      </w:divBdr>
    </w:div>
    <w:div w:id="713038120">
      <w:bodyDiv w:val="1"/>
      <w:marLeft w:val="0"/>
      <w:marRight w:val="0"/>
      <w:marTop w:val="0"/>
      <w:marBottom w:val="0"/>
      <w:divBdr>
        <w:top w:val="none" w:sz="0" w:space="0" w:color="auto"/>
        <w:left w:val="none" w:sz="0" w:space="0" w:color="auto"/>
        <w:bottom w:val="none" w:sz="0" w:space="0" w:color="auto"/>
        <w:right w:val="none" w:sz="0" w:space="0" w:color="auto"/>
      </w:divBdr>
    </w:div>
    <w:div w:id="980382731">
      <w:bodyDiv w:val="1"/>
      <w:marLeft w:val="0"/>
      <w:marRight w:val="0"/>
      <w:marTop w:val="0"/>
      <w:marBottom w:val="0"/>
      <w:divBdr>
        <w:top w:val="none" w:sz="0" w:space="0" w:color="auto"/>
        <w:left w:val="none" w:sz="0" w:space="0" w:color="auto"/>
        <w:bottom w:val="none" w:sz="0" w:space="0" w:color="auto"/>
        <w:right w:val="none" w:sz="0" w:space="0" w:color="auto"/>
      </w:divBdr>
    </w:div>
    <w:div w:id="1388188650">
      <w:bodyDiv w:val="1"/>
      <w:marLeft w:val="0"/>
      <w:marRight w:val="0"/>
      <w:marTop w:val="0"/>
      <w:marBottom w:val="0"/>
      <w:divBdr>
        <w:top w:val="none" w:sz="0" w:space="0" w:color="auto"/>
        <w:left w:val="none" w:sz="0" w:space="0" w:color="auto"/>
        <w:bottom w:val="none" w:sz="0" w:space="0" w:color="auto"/>
        <w:right w:val="none" w:sz="0" w:space="0" w:color="auto"/>
      </w:divBdr>
    </w:div>
    <w:div w:id="1533693489">
      <w:bodyDiv w:val="1"/>
      <w:marLeft w:val="0"/>
      <w:marRight w:val="0"/>
      <w:marTop w:val="0"/>
      <w:marBottom w:val="0"/>
      <w:divBdr>
        <w:top w:val="none" w:sz="0" w:space="0" w:color="auto"/>
        <w:left w:val="none" w:sz="0" w:space="0" w:color="auto"/>
        <w:bottom w:val="none" w:sz="0" w:space="0" w:color="auto"/>
        <w:right w:val="none" w:sz="0" w:space="0" w:color="auto"/>
      </w:divBdr>
    </w:div>
    <w:div w:id="1689867436">
      <w:bodyDiv w:val="1"/>
      <w:marLeft w:val="0"/>
      <w:marRight w:val="0"/>
      <w:marTop w:val="0"/>
      <w:marBottom w:val="0"/>
      <w:divBdr>
        <w:top w:val="none" w:sz="0" w:space="0" w:color="auto"/>
        <w:left w:val="none" w:sz="0" w:space="0" w:color="auto"/>
        <w:bottom w:val="none" w:sz="0" w:space="0" w:color="auto"/>
        <w:right w:val="none" w:sz="0" w:space="0" w:color="auto"/>
      </w:divBdr>
    </w:div>
    <w:div w:id="1741362416">
      <w:bodyDiv w:val="1"/>
      <w:marLeft w:val="0"/>
      <w:marRight w:val="0"/>
      <w:marTop w:val="0"/>
      <w:marBottom w:val="0"/>
      <w:divBdr>
        <w:top w:val="none" w:sz="0" w:space="0" w:color="auto"/>
        <w:left w:val="none" w:sz="0" w:space="0" w:color="auto"/>
        <w:bottom w:val="none" w:sz="0" w:space="0" w:color="auto"/>
        <w:right w:val="none" w:sz="0" w:space="0" w:color="auto"/>
      </w:divBdr>
    </w:div>
    <w:div w:id="190147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LiMan</cp:lastModifiedBy>
  <cp:revision>28</cp:revision>
  <dcterms:created xsi:type="dcterms:W3CDTF">2023-07-11T13:25:00Z</dcterms:created>
  <dcterms:modified xsi:type="dcterms:W3CDTF">2024-07-29T06:03:00Z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34147570CADC4368BDCCF87130F2996B_13</vt:lpwstr>
  </property>
</Properties>
</file>