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色尼区孔玛乡易地扶贫搬迁集中安置房附属工程比选公告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1004</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色尼区孔玛乡易地扶贫搬迁集中安置房附属工程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418</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bookmarkStart w:id="0" w:name="_GoBack"/>
      <w:bookmarkEnd w:id="0"/>
    </w:p>
    <w:p>
      <w:pPr>
        <w:adjustRightInd w:val="0"/>
        <w:snapToGrid w:val="0"/>
        <w:spacing w:line="360" w:lineRule="auto"/>
        <w:ind w:left="420" w:leftChars="200" w:right="25" w:rightChars="12"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比选范围：卫生间68.22㎡、道路工程7934.33㎡、围墙469.42m、入户道路工程238.87㎡、混泥土挡墙（上做围栏1.2m）175m、砌体挡墙133.01m、停车位992.16㎡、排水沟1181.54m</w:t>
      </w:r>
      <w:r>
        <w:rPr>
          <w:rFonts w:hint="eastAsia" w:ascii="宋体" w:hAnsi="宋体"/>
          <w:color w:val="000000" w:themeColor="text1"/>
          <w:szCs w:val="21"/>
          <w:lang w:eastAsia="zh-CN"/>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色尼区孔玛乡</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23673F50"/>
    <w:rsid w:val="35FF020F"/>
    <w:rsid w:val="36ED7691"/>
    <w:rsid w:val="37C33CC6"/>
    <w:rsid w:val="3BF2725B"/>
    <w:rsid w:val="3F9B16BB"/>
    <w:rsid w:val="42FD5ACD"/>
    <w:rsid w:val="4B7665D3"/>
    <w:rsid w:val="4C0C1603"/>
    <w:rsid w:val="586F7366"/>
    <w:rsid w:val="59417397"/>
    <w:rsid w:val="685018C9"/>
    <w:rsid w:val="6B140173"/>
    <w:rsid w:val="6D7B1A4C"/>
    <w:rsid w:val="73600502"/>
    <w:rsid w:val="73956964"/>
    <w:rsid w:val="73994FA0"/>
    <w:rsid w:val="77251AB9"/>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10</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2019-10-07T14:07:57Z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