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w:t>
      </w:r>
      <w:bookmarkStart w:id="0" w:name="_Hlk13502316"/>
      <w:r>
        <w:rPr>
          <w:rFonts w:hint="eastAsia" w:ascii="宋体" w:hAnsi="宋体"/>
          <w:b/>
          <w:bCs/>
          <w:sz w:val="24"/>
          <w:szCs w:val="24"/>
        </w:rPr>
        <w:t>达前乡旁南9村</w:t>
      </w:r>
      <w:bookmarkEnd w:id="0"/>
      <w:r>
        <w:rPr>
          <w:rFonts w:hint="eastAsia" w:ascii="宋体" w:hAnsi="宋体"/>
          <w:b/>
          <w:bCs/>
          <w:sz w:val="24"/>
          <w:szCs w:val="24"/>
        </w:rPr>
        <w:t>）</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14</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色尼区2019年村级组织活动场所标准化建设项目（达前乡旁南9村）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色区发改发【2019】275号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建设地点：达前乡旁南9村；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35FF020F"/>
    <w:rsid w:val="3BF2725B"/>
    <w:rsid w:val="42D70F58"/>
    <w:rsid w:val="42FD5ACD"/>
    <w:rsid w:val="4AF15611"/>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2019-07-08T10:19:00Z</dcterms:created>
  <dc:creator>admin</dc:creator>
  <cp:lastModifiedBy>Administrator</cp:lastModifiedBy>
  <dcterms:modified xsi:type="dcterms:W3CDTF">2019-07-08T14:29:56Z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