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eastAsia="zh-CN"/>
        </w:rPr>
        <w:t>色尼区护路队罗玛二中队功能提升工程</w:t>
      </w:r>
    </w:p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比选项目名称：</w:t>
      </w:r>
      <w:r>
        <w:rPr>
          <w:rFonts w:hint="eastAsia" w:asciiTheme="minorEastAsia" w:hAnsiTheme="minorEastAsia"/>
          <w:sz w:val="28"/>
          <w:szCs w:val="28"/>
          <w:lang w:eastAsia="zh-CN"/>
        </w:rPr>
        <w:t>色尼区护路队罗玛二中队功能提升工程</w:t>
      </w:r>
    </w:p>
    <w:p>
      <w:pPr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512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03</w:t>
      </w:r>
      <w:r>
        <w:rPr>
          <w:rFonts w:hint="eastAsia" w:asciiTheme="minorEastAsia" w:hAnsiTheme="minorEastAsia"/>
          <w:sz w:val="28"/>
          <w:szCs w:val="28"/>
        </w:rPr>
        <w:t>日上午10时00分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</w:t>
      </w:r>
      <w:r>
        <w:rPr>
          <w:rFonts w:hint="eastAsia" w:asciiTheme="minorEastAsia" w:hAnsiTheme="minorEastAsia"/>
          <w:bCs/>
          <w:sz w:val="28"/>
          <w:szCs w:val="28"/>
        </w:rPr>
        <w:t>色尼区发展和改革委员会一楼</w:t>
      </w:r>
      <w:r>
        <w:rPr>
          <w:rFonts w:hint="eastAsia" w:asciiTheme="minorEastAsia" w:hAnsiTheme="minorEastAsia"/>
          <w:bCs/>
          <w:sz w:val="28"/>
          <w:szCs w:val="28"/>
          <w:lang w:val="en-US" w:eastAsia="zh-CN"/>
        </w:rPr>
        <w:t>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32"/>
        </w:rPr>
        <w:t>中选人</w:t>
      </w:r>
      <w:r>
        <w:rPr>
          <w:rFonts w:hint="eastAsia" w:asciiTheme="minorEastAsia" w:hAnsiTheme="minorEastAsia"/>
          <w:b/>
          <w:bCs/>
          <w:sz w:val="32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那曲县达前乡擦里村农牧民施工队经济合作社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那曲县孔玛乡二村农牧民建筑合作社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那曲县孔玛乡五村农牧民综合经济合作社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04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05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20F46C3D"/>
    <w:rsid w:val="3A2E23F3"/>
    <w:rsid w:val="3BDF6460"/>
    <w:rsid w:val="40D50366"/>
    <w:rsid w:val="464D4EC7"/>
    <w:rsid w:val="57077F75"/>
    <w:rsid w:val="6E015ABC"/>
    <w:rsid w:val="7435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0</TotalTime>
  <ScaleCrop>false</ScaleCrop>
  <LinksUpToDate>false</LinksUpToDate>
  <CharactersWithSpaces>233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2019-06-03T09:40:39Z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